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评议推荐教辅材料目录（小学）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15"/>
        <w:gridCol w:w="291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教辅书名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         （3—6年级）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《同步测控优化设计》《新课堂同步训练》</w:t>
            </w:r>
          </w:p>
        </w:tc>
        <w:tc>
          <w:tcPr>
            <w:tcW w:w="2453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       （3—6年级）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《同步测控优化设计》《新课堂同步训练》</w:t>
            </w:r>
          </w:p>
        </w:tc>
        <w:tc>
          <w:tcPr>
            <w:tcW w:w="2453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       （3—6年级）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《同步测控优化设计》《新课堂同步训练》</w:t>
            </w:r>
          </w:p>
        </w:tc>
        <w:tc>
          <w:tcPr>
            <w:tcW w:w="2453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       （3—6年级）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《硬笔写字练习册》      《软笔临摹练习册》</w:t>
            </w:r>
          </w:p>
        </w:tc>
        <w:tc>
          <w:tcPr>
            <w:tcW w:w="2453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北京教育出版社北京教育出版社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bidi w:val="0"/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评议推荐教辅材料目录（初中）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55"/>
        <w:gridCol w:w="294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教辅书名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  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    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794" w:type="dxa"/>
            <w:vAlign w:val="center"/>
          </w:tcPr>
          <w:p>
            <w:pPr>
              <w:ind w:left="560" w:hanging="560" w:hanging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  <w:p>
            <w:pPr>
              <w:ind w:left="560" w:hanging="560" w:hanging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北师 大版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    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 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    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化学 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    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教辅书名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794" w:type="dxa"/>
            <w:vAlign w:val="center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   （7---9年级）</w:t>
            </w: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《学习之友》          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宁夏教育出版社  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 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地理 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人民教育出版社  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生物   （7---9年级）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人教版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《同步测控优化设计》  《新课堂同步训练》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人民教育出版社  北京教育出版社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31" w:firstLineChars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26AC2"/>
    <w:rsid w:val="04855444"/>
    <w:rsid w:val="095C0BD1"/>
    <w:rsid w:val="0CFA49FE"/>
    <w:rsid w:val="22EE1AB3"/>
    <w:rsid w:val="25720C17"/>
    <w:rsid w:val="40D94586"/>
    <w:rsid w:val="419766C1"/>
    <w:rsid w:val="528D3573"/>
    <w:rsid w:val="56A530C2"/>
    <w:rsid w:val="62AC4E45"/>
    <w:rsid w:val="63726AC2"/>
    <w:rsid w:val="6B21700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2019-10-21T03:28:00Z</dcterms:created>
  <dc:creator>静观其变</dc:creator>
  <cp:lastModifiedBy>Administrator</cp:lastModifiedBy>
  <dcterms:modified xsi:type="dcterms:W3CDTF">2019-10-31T03:35:22Z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