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8C0F0">
      <w:pPr>
        <w:widowControl/>
        <w:adjustRightInd w:val="0"/>
        <w:snapToGrid w:val="0"/>
        <w:ind w:left="-19" w:leftChars="-9" w:firstLine="0" w:firstLineChars="0"/>
        <w:jc w:val="left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附件7：</w:t>
      </w:r>
    </w:p>
    <w:p w14:paraId="46977F4B">
      <w:pPr>
        <w:widowControl/>
        <w:adjustRightInd w:val="0"/>
        <w:snapToGrid w:val="0"/>
        <w:ind w:left="-19" w:leftChars="-9" w:firstLine="0" w:firstLineChars="0"/>
        <w:jc w:val="center"/>
        <w:rPr>
          <w:rFonts w:hint="default" w:ascii="Times New Roman" w:hAnsi="Times New Roman" w:eastAsia="FangSong_GB2312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  <w:t>良田镇泾龙村基础设施提升项目（跨年实施项目）方案</w:t>
      </w:r>
    </w:p>
    <w:p w14:paraId="481F9569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项目名称：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良田镇泾龙村基础设施提升项目（跨年实施项目）</w:t>
      </w:r>
    </w:p>
    <w:p w14:paraId="1B07CA7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二、项目类别：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基础设施配套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</w:t>
      </w:r>
    </w:p>
    <w:p w14:paraId="18B5664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三、项目建设性质：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新建</w:t>
      </w:r>
    </w:p>
    <w:p w14:paraId="3461CCC4">
      <w:pPr>
        <w:pStyle w:val="3"/>
        <w:ind w:left="0" w:leftChars="0" w:firstLine="0" w:firstLineChars="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四、项目建设地址：</w:t>
      </w:r>
      <w:bookmarkStart w:id="0" w:name="_Toc22547"/>
      <w:bookmarkStart w:id="1" w:name="_Toc30720"/>
      <w:bookmarkStart w:id="2" w:name="_Toc26285"/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良田镇</w:t>
      </w:r>
      <w:bookmarkEnd w:id="0"/>
      <w:bookmarkEnd w:id="1"/>
      <w:bookmarkEnd w:id="2"/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泾龙村</w:t>
      </w:r>
    </w:p>
    <w:p w14:paraId="1877BC22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五、项目监管单位：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金凤区乡村振兴局</w:t>
      </w:r>
    </w:p>
    <w:p w14:paraId="60EE1E2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六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、项目主管单位：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良田镇人民政府</w:t>
      </w:r>
    </w:p>
    <w:p w14:paraId="63C05E9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七、项目建设规模及主要内容</w:t>
      </w:r>
    </w:p>
    <w:p w14:paraId="6D4488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 xml:space="preserve">项目实施可以解决良田镇泾龙村5队和6队的农村生活污水乱排、农村生活污水管网不健全、农村生活污水治理与改厕衔接不到位等问题。 </w:t>
      </w:r>
    </w:p>
    <w:p w14:paraId="51B1F1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泾龙村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5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队主要建设内容：铺设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DN315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污水主管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2345m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，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DN160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入户支管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 xml:space="preserve">860m, 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管材选用钢带增强聚乙烯螺旋波纹管，铺设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DN110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 xml:space="preserve">聚乙烯 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 xml:space="preserve">PE 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接户管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2440m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；配套建设φ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 xml:space="preserve">1000 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模块式混凝土检查井87座，新</w:t>
      </w:r>
      <w:bookmarkStart w:id="3" w:name="_GoBack"/>
      <w:bookmarkEnd w:id="3"/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 xml:space="preserve">建 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2m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 xml:space="preserve">³三格式成品化粪池85座；新建 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20m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³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 xml:space="preserve">/d 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一体化污水提升泵站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1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座，新建泵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 xml:space="preserve">DN110PE 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出水管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545m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；混凝土路面破坏恢复4856㎡，现状土路硬化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 xml:space="preserve">5912 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 xml:space="preserve">㎡。 </w:t>
      </w:r>
    </w:p>
    <w:p w14:paraId="03D709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泾龙村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6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队主要建设内容：铺设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DN315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污水主管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2350m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，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DN160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入户支管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 xml:space="preserve">910m, 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 xml:space="preserve">管材选用钢带增强聚乙烯螺旋波纹管，铺设 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 xml:space="preserve">DN110 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 xml:space="preserve">聚乙烯 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 xml:space="preserve">PE 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接户管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2700m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；配 套建设φ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 xml:space="preserve">1000 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模块式混凝土检查井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90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座，新建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2m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³三格式成品化粪池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93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 xml:space="preserve">座；新建 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15m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³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/d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、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30m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³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 xml:space="preserve">/d 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一体化污水提升泵站各1座，新建泵站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 xml:space="preserve">DN110PE 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出水管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350m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；现状土路硬化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 xml:space="preserve">8995 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㎡。</w:t>
      </w:r>
    </w:p>
    <w:p w14:paraId="6806FBD4">
      <w:pPr>
        <w:pStyle w:val="2"/>
        <w:tabs>
          <w:tab w:val="left" w:pos="553"/>
        </w:tabs>
        <w:jc w:val="left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</w:p>
    <w:p w14:paraId="6053CF1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八、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项目资金概算及资金筹措</w:t>
      </w:r>
    </w:p>
    <w:p w14:paraId="5BC9F6B0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项目总投资概算1057.95万元。其中256万元资金来源为衔接推进乡村振兴补助资金，801.95万元来源为其他资金。</w:t>
      </w:r>
    </w:p>
    <w:p w14:paraId="7E2DCD5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九、项目建设时间安排</w:t>
      </w:r>
    </w:p>
    <w:p w14:paraId="0CEA2F80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项目预计自2024年-2025年建成并投入使用。</w:t>
      </w:r>
    </w:p>
    <w:p w14:paraId="44C756A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十、项目运营机制</w:t>
      </w:r>
    </w:p>
    <w:p w14:paraId="7FB961CF"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0" w:firstLineChars="20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项目主要由村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申报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，镇审核，良田镇牵头相关职能部门，争取政府财政支持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，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金凤区审核完成工作备案，按计划实施。</w:t>
      </w:r>
    </w:p>
    <w:p w14:paraId="152D136D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项目绩效分析</w:t>
      </w:r>
    </w:p>
    <w:p w14:paraId="7AEC931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项目建成后</w:t>
      </w:r>
    </w:p>
    <w:p w14:paraId="05EB1E9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1.补齐泾龙村5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、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6队保留庄点基础设施短板。</w:t>
      </w:r>
    </w:p>
    <w:p w14:paraId="7982995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2.改善农村生产生活条件，方便村民出行。</w:t>
      </w:r>
    </w:p>
    <w:p w14:paraId="6E1F53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3.通过项目实施带动村民务工增加收入。</w:t>
      </w:r>
    </w:p>
    <w:p w14:paraId="792F902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4.项目实施将有利于扩宽就业渠道、促进劳务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就业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。</w:t>
      </w:r>
    </w:p>
    <w:p w14:paraId="2C0386E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5.通过项目实施推进大美良田打造，提升农民的生活质量。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_GB2312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EE692"/>
    <w:multiLevelType w:val="singleLevel"/>
    <w:tmpl w:val="888EE692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21F64A"/>
    <w:multiLevelType w:val="singleLevel"/>
    <w:tmpl w:val="7A21F64A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YTY3NDRkMzdjNjVjMjY0MTY4NWYyOGQ5ZmI5NTQifQ=="/>
  </w:docVars>
  <w:rsids>
    <w:rsidRoot w:val="76BB46F7"/>
    <w:rsid w:val="014B226C"/>
    <w:rsid w:val="01822ECF"/>
    <w:rsid w:val="01E741E6"/>
    <w:rsid w:val="02254062"/>
    <w:rsid w:val="02342662"/>
    <w:rsid w:val="02CA5881"/>
    <w:rsid w:val="05E5511C"/>
    <w:rsid w:val="06F4251D"/>
    <w:rsid w:val="07FD4B9E"/>
    <w:rsid w:val="09807765"/>
    <w:rsid w:val="09F10CF0"/>
    <w:rsid w:val="0BB9315C"/>
    <w:rsid w:val="0D3925D3"/>
    <w:rsid w:val="0D926E67"/>
    <w:rsid w:val="0ECC7F88"/>
    <w:rsid w:val="111456F0"/>
    <w:rsid w:val="13ED7C68"/>
    <w:rsid w:val="142719A2"/>
    <w:rsid w:val="166B4751"/>
    <w:rsid w:val="167A6185"/>
    <w:rsid w:val="16B56CBC"/>
    <w:rsid w:val="16C347E3"/>
    <w:rsid w:val="17203A40"/>
    <w:rsid w:val="196E08C9"/>
    <w:rsid w:val="19E24986"/>
    <w:rsid w:val="1A021159"/>
    <w:rsid w:val="1A2E1582"/>
    <w:rsid w:val="1AA06F70"/>
    <w:rsid w:val="1B0E31EF"/>
    <w:rsid w:val="1D5F3F39"/>
    <w:rsid w:val="1E9965E1"/>
    <w:rsid w:val="1EFB5962"/>
    <w:rsid w:val="20AD403F"/>
    <w:rsid w:val="20E151BC"/>
    <w:rsid w:val="224A270E"/>
    <w:rsid w:val="262E7D45"/>
    <w:rsid w:val="27701B3E"/>
    <w:rsid w:val="27F7396A"/>
    <w:rsid w:val="29F55AD8"/>
    <w:rsid w:val="2E397554"/>
    <w:rsid w:val="31D7355B"/>
    <w:rsid w:val="329E0753"/>
    <w:rsid w:val="32B74494"/>
    <w:rsid w:val="33250FA4"/>
    <w:rsid w:val="33747AA6"/>
    <w:rsid w:val="33A8474F"/>
    <w:rsid w:val="33B81330"/>
    <w:rsid w:val="36092691"/>
    <w:rsid w:val="378B4FAA"/>
    <w:rsid w:val="38CA4FC1"/>
    <w:rsid w:val="3B3033D2"/>
    <w:rsid w:val="3BAE0B04"/>
    <w:rsid w:val="3D0E7306"/>
    <w:rsid w:val="3FCE0DDC"/>
    <w:rsid w:val="40073D71"/>
    <w:rsid w:val="42513ADD"/>
    <w:rsid w:val="45312A44"/>
    <w:rsid w:val="454E3745"/>
    <w:rsid w:val="456E0F5C"/>
    <w:rsid w:val="46E63733"/>
    <w:rsid w:val="488A7A22"/>
    <w:rsid w:val="48A86711"/>
    <w:rsid w:val="48CC02CD"/>
    <w:rsid w:val="4A565BB8"/>
    <w:rsid w:val="4A835334"/>
    <w:rsid w:val="4B334BF8"/>
    <w:rsid w:val="4B5D2A81"/>
    <w:rsid w:val="4F89312D"/>
    <w:rsid w:val="52A6541F"/>
    <w:rsid w:val="531F1E8E"/>
    <w:rsid w:val="54646CC3"/>
    <w:rsid w:val="55625391"/>
    <w:rsid w:val="58BD60D2"/>
    <w:rsid w:val="5A3214CA"/>
    <w:rsid w:val="5A9E5F89"/>
    <w:rsid w:val="5BBF6B4B"/>
    <w:rsid w:val="5E7B361A"/>
    <w:rsid w:val="5F011A9B"/>
    <w:rsid w:val="607F0D49"/>
    <w:rsid w:val="61026ADD"/>
    <w:rsid w:val="63AC694D"/>
    <w:rsid w:val="64436940"/>
    <w:rsid w:val="64D00EC4"/>
    <w:rsid w:val="67D46190"/>
    <w:rsid w:val="687D1B59"/>
    <w:rsid w:val="68CE5659"/>
    <w:rsid w:val="6B3B7561"/>
    <w:rsid w:val="6D3B0B5C"/>
    <w:rsid w:val="6D4F03CA"/>
    <w:rsid w:val="6D6441A6"/>
    <w:rsid w:val="6DFC1D81"/>
    <w:rsid w:val="6EB76F4B"/>
    <w:rsid w:val="6F381CBF"/>
    <w:rsid w:val="7049286F"/>
    <w:rsid w:val="723C6AE8"/>
    <w:rsid w:val="724F0B21"/>
    <w:rsid w:val="73D21EA7"/>
    <w:rsid w:val="74DE2AA0"/>
    <w:rsid w:val="74F3A0D6"/>
    <w:rsid w:val="74F461E6"/>
    <w:rsid w:val="74F563ED"/>
    <w:rsid w:val="759D7566"/>
    <w:rsid w:val="76780887"/>
    <w:rsid w:val="76BB46F7"/>
    <w:rsid w:val="784225B8"/>
    <w:rsid w:val="78842B97"/>
    <w:rsid w:val="78856139"/>
    <w:rsid w:val="79165125"/>
    <w:rsid w:val="7AB15A0C"/>
    <w:rsid w:val="7AD01F0C"/>
    <w:rsid w:val="7B23707D"/>
    <w:rsid w:val="7B6C35EF"/>
    <w:rsid w:val="7B8B6C2F"/>
    <w:rsid w:val="7B9958F7"/>
    <w:rsid w:val="7C472DBE"/>
    <w:rsid w:val="7D9F2166"/>
    <w:rsid w:val="7E660F0C"/>
    <w:rsid w:val="7FED5CDD"/>
    <w:rsid w:val="9F4DC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widowControl/>
      <w:ind w:left="840" w:leftChars="400"/>
      <w:jc w:val="left"/>
      <w:outlineLvl w:val="1"/>
    </w:pPr>
    <w:rPr>
      <w:b/>
      <w:kern w:val="0"/>
      <w:sz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styleId="4">
    <w:name w:val="Normal Indent"/>
    <w:basedOn w:val="1"/>
    <w:autoRedefine/>
    <w:qFormat/>
    <w:uiPriority w:val="0"/>
    <w:pPr>
      <w:ind w:firstLine="680"/>
    </w:pPr>
  </w:style>
  <w:style w:type="paragraph" w:styleId="5">
    <w:name w:val="Body Text"/>
    <w:basedOn w:val="1"/>
    <w:autoRedefine/>
    <w:qFormat/>
    <w:uiPriority w:val="99"/>
    <w:pPr>
      <w:spacing w:line="1200" w:lineRule="exact"/>
      <w:jc w:val="center"/>
    </w:pPr>
    <w:rPr>
      <w:rFonts w:eastAsia="黑体"/>
      <w:sz w:val="52"/>
      <w:szCs w:val="20"/>
    </w:rPr>
  </w:style>
  <w:style w:type="paragraph" w:customStyle="1" w:styleId="8">
    <w:name w:val="正文（首行缩进两字）"/>
    <w:basedOn w:val="1"/>
    <w:autoRedefine/>
    <w:qFormat/>
    <w:uiPriority w:val="0"/>
    <w:pPr>
      <w:spacing w:line="360" w:lineRule="auto"/>
      <w:ind w:firstLine="420"/>
    </w:pPr>
    <w:rPr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855</Characters>
  <Lines>0</Lines>
  <Paragraphs>0</Paragraphs>
  <TotalTime>4</TotalTime>
  <ScaleCrop>false</ScaleCrop>
  <LinksUpToDate>false</LinksUpToDate>
  <CharactersWithSpaces>880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2020-01-11T07:26:00Z</dcterms:created>
  <dc:creator>夫宏也</dc:creator>
  <cp:lastModifiedBy>Administrator</cp:lastModifiedBy>
  <cp:lastPrinted>2022-03-23T09:28:00Z</cp:lastPrinted>
  <dcterms:modified xsi:type="dcterms:W3CDTF">2024-09-29T08:01:12Z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401941033_btnclosed</vt:lpwstr>
  </property>
  <property fmtid="{D5CDD505-2E9C-101B-9397-08002B2CF9AE}" pid="4" name="ICV">
    <vt:lpwstr>FA09224842DC41EE8F96F509C9A0D433_13</vt:lpwstr>
  </property>
</Properties>
</file>