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6D14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附件9：</w:t>
      </w:r>
    </w:p>
    <w:p w14:paraId="2D5048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  <w:t>2025年已脱贫人口及“三类人员”监测对象乡村公益性岗位项目实施方案</w:t>
      </w:r>
    </w:p>
    <w:p w14:paraId="59E900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249" w:right="0" w:rightChars="0" w:hanging="2249" w:hangingChars="7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FangSong_GB2312" w:hAnsi="FangSong_GB2312" w:eastAsia="FangSong_GB2312" w:cs="FangSong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2025年已脱贫人口及“三类人员”监测对象乡村公益性岗位项目</w:t>
      </w:r>
    </w:p>
    <w:p w14:paraId="5F259302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二、项目类别：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就业帮扶项目</w:t>
      </w:r>
    </w:p>
    <w:p w14:paraId="69D5CB24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三、项目实施单位：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良田镇所辖八村一居</w:t>
      </w:r>
    </w:p>
    <w:p w14:paraId="78C5FCF7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四、项目主管单位：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良田镇人民政府</w:t>
      </w:r>
    </w:p>
    <w:p w14:paraId="1A269B5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五、项目建设规模及主要内容</w:t>
      </w:r>
    </w:p>
    <w:p w14:paraId="72B8144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针对已脱贫人口及“三类人员”监测对象，2025年计划使用衔接资金购买乡村公益性岗位262个工资标准为农村地区1500/月。</w:t>
      </w:r>
    </w:p>
    <w:p w14:paraId="600C004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项目资金概算及资金筹措</w:t>
      </w:r>
    </w:p>
    <w:p w14:paraId="39C8583F">
      <w:pPr>
        <w:pStyle w:val="3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FangSong_GB2312" w:hAnsi="FangSong_GB2312" w:eastAsia="FangSong_GB2312" w:cs="FangSong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b w:val="0"/>
          <w:kern w:val="0"/>
          <w:sz w:val="32"/>
          <w:szCs w:val="32"/>
          <w:lang w:val="en-US" w:eastAsia="zh-CN" w:bidi="ar-SA"/>
        </w:rPr>
        <w:t xml:space="preserve">    项目资金预算475.05万元，项目为一年期，项目资金来源为衔接推进乡村振兴补助资金。</w:t>
      </w:r>
    </w:p>
    <w:p w14:paraId="030A7C4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九、项目建设时间安排</w:t>
      </w:r>
    </w:p>
    <w:p w14:paraId="7A166D2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本项目根据各村按月度在一年之内发放：自2025年1月开始至2025年12月结束。</w:t>
      </w:r>
    </w:p>
    <w:p w14:paraId="443A0FD8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仿宋" w:hAnsi="仿宋" w:eastAsia="仿宋" w:cs="仿宋"/>
          <w:b w:val="0"/>
          <w:color w:val="191919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项目运营机制</w:t>
      </w:r>
    </w:p>
    <w:p w14:paraId="32518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2025年计划购买公益性岗位，保障未消除风险监测对象收入，确保具备劳动力的家庭至少有1人就业。良田镇计划购买岗位262个。</w:t>
      </w:r>
    </w:p>
    <w:p w14:paraId="0FF79C4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、项目绩效分析</w:t>
      </w:r>
    </w:p>
    <w:p w14:paraId="5F8551B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项目实施后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产出指标：政府计划购买公益性岗位，工资按照自治区最低保障工资执行，农村地区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1500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元/月 。效益指标：确保已脱贫人口及监测对象有劳动力的家庭至少有1人就业，每月增加工资性收入至少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1500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元。鼓励有劳动能力的稳岗就业，激发群众内生动力，致富能力。三是满意度95%以上：确保推动劳动力就业率提高10%以上，提高就近务工生活满意度，解放闲置劳动力。</w:t>
      </w:r>
    </w:p>
    <w:sectPr>
      <w:pgSz w:w="11906" w:h="16838"/>
      <w:pgMar w:top="1134" w:right="1800" w:bottom="1134" w:left="180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NzE4OTNjMzRmMWU5YmQ2ODBlNWNiMjdhZDBiYzQifQ=="/>
  </w:docVars>
  <w:rsids>
    <w:rsidRoot w:val="00D31D50"/>
    <w:rsid w:val="00323B43"/>
    <w:rsid w:val="003D37D8"/>
    <w:rsid w:val="00426133"/>
    <w:rsid w:val="004358AB"/>
    <w:rsid w:val="008B7726"/>
    <w:rsid w:val="00D31D50"/>
    <w:rsid w:val="01687B47"/>
    <w:rsid w:val="02CA4328"/>
    <w:rsid w:val="05A64842"/>
    <w:rsid w:val="060E4591"/>
    <w:rsid w:val="065E20CD"/>
    <w:rsid w:val="0829745D"/>
    <w:rsid w:val="084E478C"/>
    <w:rsid w:val="0B011735"/>
    <w:rsid w:val="0C23750B"/>
    <w:rsid w:val="10F04D76"/>
    <w:rsid w:val="1B0F7C68"/>
    <w:rsid w:val="1C7B5F3A"/>
    <w:rsid w:val="1E967A65"/>
    <w:rsid w:val="202E3384"/>
    <w:rsid w:val="20CE6CDF"/>
    <w:rsid w:val="21514B9A"/>
    <w:rsid w:val="25621D8A"/>
    <w:rsid w:val="2E6318D7"/>
    <w:rsid w:val="3521370C"/>
    <w:rsid w:val="3A917687"/>
    <w:rsid w:val="3CA02E47"/>
    <w:rsid w:val="3E81637A"/>
    <w:rsid w:val="3EB3456B"/>
    <w:rsid w:val="40BA0458"/>
    <w:rsid w:val="42A05BA6"/>
    <w:rsid w:val="46114E27"/>
    <w:rsid w:val="4DFB1F33"/>
    <w:rsid w:val="500A72E6"/>
    <w:rsid w:val="502B470A"/>
    <w:rsid w:val="53FF4989"/>
    <w:rsid w:val="561A2734"/>
    <w:rsid w:val="5D867C4C"/>
    <w:rsid w:val="621172DB"/>
    <w:rsid w:val="626F5094"/>
    <w:rsid w:val="660B2C9A"/>
    <w:rsid w:val="67002656"/>
    <w:rsid w:val="68F12650"/>
    <w:rsid w:val="6AD45324"/>
    <w:rsid w:val="6CD15C1D"/>
    <w:rsid w:val="714E5CDC"/>
    <w:rsid w:val="739D7C77"/>
    <w:rsid w:val="74AA1C53"/>
    <w:rsid w:val="76E12707"/>
    <w:rsid w:val="77243C86"/>
    <w:rsid w:val="7ACA3594"/>
    <w:rsid w:val="7EEFAFA9"/>
    <w:rsid w:val="7F0710F4"/>
    <w:rsid w:val="7F1F5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/>
      <w:ind w:left="840" w:leftChars="400"/>
      <w:jc w:val="left"/>
      <w:outlineLvl w:val="1"/>
    </w:pPr>
    <w:rPr>
      <w:b/>
      <w:kern w:val="0"/>
      <w:sz w:val="30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554</Characters>
  <Lines>1</Lines>
  <Paragraphs>1</Paragraphs>
  <TotalTime>3</TotalTime>
  <ScaleCrop>false</ScaleCrop>
  <LinksUpToDate>false</LinksUpToDate>
  <CharactersWithSpaces>559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User</dc:creator>
  <cp:lastModifiedBy>蓝衬衫</cp:lastModifiedBy>
  <cp:lastPrinted>2025-05-19T06:34:00Z</cp:lastPrinted>
  <dcterms:modified xsi:type="dcterms:W3CDTF">2025-05-23T06:38:00Z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C71855A147B84D53A2C30B917A1E1E35_13</vt:lpwstr>
  </property>
  <property fmtid="{D5CDD505-2E9C-101B-9397-08002B2CF9AE}" pid="4" name="KSOTemplateDocerSaveRecord">
    <vt:lpwstr>eyJoZGlkIjoiNTMyYWNkMzlkMzkzMjBmYzVhYTYyYzYyMWJkMjI2OTkiLCJ1c2VySWQiOiIxMTAyODc3Mzk5In0=</vt:lpwstr>
  </property>
</Properties>
</file>