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9" w:type="dxa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13"/>
        <w:gridCol w:w="127"/>
        <w:gridCol w:w="678"/>
        <w:gridCol w:w="337"/>
        <w:gridCol w:w="126"/>
        <w:gridCol w:w="126"/>
        <w:gridCol w:w="83"/>
        <w:gridCol w:w="636"/>
        <w:gridCol w:w="206"/>
        <w:gridCol w:w="219"/>
        <w:gridCol w:w="341"/>
        <w:gridCol w:w="112"/>
        <w:gridCol w:w="570"/>
        <w:gridCol w:w="245"/>
        <w:gridCol w:w="256"/>
        <w:gridCol w:w="574"/>
        <w:gridCol w:w="450"/>
        <w:gridCol w:w="441"/>
        <w:gridCol w:w="153"/>
        <w:gridCol w:w="483"/>
        <w:gridCol w:w="28"/>
        <w:gridCol w:w="18"/>
        <w:gridCol w:w="281"/>
        <w:gridCol w:w="1315"/>
        <w:gridCol w:w="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default" w:ascii="宋体" w:hAnsi="宋体" w:eastAsia="宋体" w:cs="宋体"/>
                <w:sz w:val="2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6：</w:t>
            </w:r>
          </w:p>
        </w:tc>
        <w:tc>
          <w:tcPr>
            <w:tcW w:w="7702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方正小标宋简体" w:hAnsi="方正小标宋简体" w:eastAsia="方正小标宋简体" w:cs="方正小标宋简体"/>
                <w:sz w:val="8"/>
                <w:szCs w:val="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6"/>
                <w:szCs w:val="6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8"/>
                <w:szCs w:val="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特困供养待遇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审核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确认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01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申请人姓名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性别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民族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人口数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01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户籍地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年月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</w:tc>
        <w:tc>
          <w:tcPr>
            <w:tcW w:w="1642" w:type="dxa"/>
            <w:gridSpan w:val="4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01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居住地</w:t>
            </w:r>
          </w:p>
        </w:tc>
        <w:tc>
          <w:tcPr>
            <w:tcW w:w="603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164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身份证号</w:t>
            </w:r>
          </w:p>
        </w:tc>
        <w:tc>
          <w:tcPr>
            <w:tcW w:w="34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联系电话</w:t>
            </w:r>
          </w:p>
        </w:tc>
        <w:tc>
          <w:tcPr>
            <w:tcW w:w="31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认定类别</w:t>
            </w:r>
          </w:p>
        </w:tc>
        <w:tc>
          <w:tcPr>
            <w:tcW w:w="34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未成年人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供养形式</w:t>
            </w:r>
          </w:p>
        </w:tc>
        <w:tc>
          <w:tcPr>
            <w:tcW w:w="31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集中供养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分散供养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val="en-US" w:eastAsia="zh-CN"/>
              </w:rPr>
              <w:t>残疾等级</w:t>
            </w:r>
          </w:p>
        </w:tc>
        <w:tc>
          <w:tcPr>
            <w:tcW w:w="34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残疾类别</w:t>
            </w:r>
          </w:p>
        </w:tc>
        <w:tc>
          <w:tcPr>
            <w:tcW w:w="31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val="en-US" w:eastAsia="zh-CN"/>
              </w:rPr>
              <w:t xml:space="preserve">生活自理  能力评估 </w:t>
            </w:r>
          </w:p>
        </w:tc>
        <w:tc>
          <w:tcPr>
            <w:tcW w:w="343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自主吃饭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自主穿衣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自主入厕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自主上下床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自主洗澡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室内自主行走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  <w:lang w:eastAsia="zh-CN"/>
              </w:rPr>
              <w:t>评估结果</w:t>
            </w:r>
          </w:p>
        </w:tc>
        <w:tc>
          <w:tcPr>
            <w:tcW w:w="31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具备生活自理能力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部分丧失生活自理能力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完全丧失生活自理能力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16"/>
                <w:lang w:eastAsia="zh-CN"/>
              </w:rPr>
              <w:t>监护人信息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健康状况（残疾类别、等级）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职业状况</w:t>
            </w:r>
          </w:p>
        </w:tc>
        <w:tc>
          <w:tcPr>
            <w:tcW w:w="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年收入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right="-48" w:rightChars="-2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right="-48" w:rightChars="-2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t>赡抚扶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t>养人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t>信息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t>姓名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赡（抚、扶）养费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与申请人关系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健康状况（残疾类别、等级）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月（年）收入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  <w:t>　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5"/>
              </w:rPr>
              <w:t>家庭经济状况</w:t>
            </w:r>
          </w:p>
        </w:tc>
        <w:tc>
          <w:tcPr>
            <w:tcW w:w="834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6"/>
                <w:szCs w:val="13"/>
                <w:lang w:eastAsia="zh-CN"/>
              </w:rPr>
              <w:t>是否为特困供养保障经办人员或村干部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6"/>
                <w:szCs w:val="13"/>
              </w:rPr>
              <w:t>近亲属</w:t>
            </w:r>
          </w:p>
        </w:tc>
        <w:tc>
          <w:tcPr>
            <w:tcW w:w="782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1230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乡镇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（街道）意见</w:t>
            </w:r>
          </w:p>
        </w:tc>
        <w:tc>
          <w:tcPr>
            <w:tcW w:w="7829" w:type="dxa"/>
            <w:gridSpan w:val="2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经审核、评议、公示无异议：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村（居）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人，拟同意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纳入特困供养保障范围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月（年）保障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元/月（年）。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60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60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盖   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60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60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230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签名</w:t>
            </w:r>
          </w:p>
        </w:tc>
        <w:tc>
          <w:tcPr>
            <w:tcW w:w="139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民政办负责人签名</w:t>
            </w:r>
          </w:p>
        </w:tc>
        <w:tc>
          <w:tcPr>
            <w:tcW w:w="12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分管领导签名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1230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乡镇（街道）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意见</w:t>
            </w:r>
          </w:p>
        </w:tc>
        <w:tc>
          <w:tcPr>
            <w:tcW w:w="7829" w:type="dxa"/>
            <w:gridSpan w:val="2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经审核，同意你乡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（街道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审核意见，从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月起执行上述救助标准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盖  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firstLine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230" w:type="dxa"/>
            <w:gridSpan w:val="2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审核人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签名</w:t>
            </w:r>
          </w:p>
        </w:tc>
        <w:tc>
          <w:tcPr>
            <w:tcW w:w="279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00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  <w:t>领导签名</w:t>
            </w:r>
          </w:p>
        </w:tc>
        <w:tc>
          <w:tcPr>
            <w:tcW w:w="21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2"/>
          <w:szCs w:val="2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填表说明：</w:t>
      </w:r>
      <w:r>
        <w:rPr>
          <w:rFonts w:hint="eastAsia" w:ascii="仿宋" w:hAnsi="仿宋" w:eastAsia="仿宋" w:cs="仿宋"/>
          <w:sz w:val="22"/>
          <w:szCs w:val="22"/>
        </w:rPr>
        <w:t>1.职业状况填写以下分类：（1）老年人（60周岁及以上）（2）在职职工（3）灵活就业人员（4）登记失业人员（5）未登记失业人员（6）已成年但不能独立生活的子女，包括在校接受本科及其以下学历教育的成年子女；（7）其他人员（18周岁以下）；2.家庭经济状况填写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家庭收入、财产和支</w:t>
      </w:r>
      <w:r>
        <w:rPr>
          <w:rFonts w:hint="eastAsia" w:ascii="仿宋" w:hAnsi="仿宋" w:eastAsia="仿宋" w:cs="仿宋"/>
          <w:sz w:val="22"/>
          <w:szCs w:val="22"/>
        </w:rPr>
        <w:t>出等情况。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07B282-1E6F-44C8-B04C-89A9C0917A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C48666-7001-46D1-9D83-D7A69B64BB5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37E996-33E0-47A2-BE04-807F84C835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DD3A54-C1F3-4179-8B27-4EB1451A57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0B1E13B2"/>
    <w:rsid w:val="0B1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2023-09-27T07:47:00Z</dcterms:created>
  <dc:creator>青睐</dc:creator>
  <cp:lastModifiedBy>青睐</cp:lastModifiedBy>
  <dcterms:modified xsi:type="dcterms:W3CDTF">2023-09-27T07:48:01Z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E656289EC5684ED1B3EA6B4D11AD408F_11</vt:lpwstr>
  </property>
</Properties>
</file>