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1C4" w:rsidRDefault="008951C4" w:rsidP="008951C4"/>
    <w:p w:rsidR="008951C4" w:rsidRPr="00E06E2A" w:rsidRDefault="005B23F7" w:rsidP="008951C4">
      <w:pPr>
        <w:widowControl/>
        <w:jc w:val="left"/>
        <w:outlineLvl w:val="1"/>
        <w:rPr>
          <w:rFonts w:ascii="仿宋_GB2312" w:eastAsia="仿宋_GB2312" w:hAnsi="宋体"/>
          <w:b/>
          <w:kern w:val="0"/>
          <w:sz w:val="36"/>
          <w:szCs w:val="36"/>
        </w:rPr>
      </w:pPr>
      <w:r>
        <w:rPr>
          <w:rFonts w:ascii="仿宋_GB2312" w:eastAsia="仿宋_GB2312" w:hAnsi="宋体" w:hint="eastAsia"/>
          <w:b/>
          <w:kern w:val="0"/>
          <w:sz w:val="36"/>
          <w:szCs w:val="36"/>
        </w:rPr>
        <w:t>金凤区退役军人事务局</w:t>
      </w:r>
      <w:r w:rsidR="008951C4">
        <w:rPr>
          <w:rFonts w:ascii="仿宋_GB2312" w:eastAsia="仿宋_GB2312" w:hAnsi="宋体" w:hint="eastAsia"/>
          <w:b/>
          <w:kern w:val="0"/>
          <w:sz w:val="36"/>
          <w:szCs w:val="36"/>
        </w:rPr>
        <w:t>2021年部门预算——预算表</w:t>
      </w:r>
    </w:p>
    <w:p w:rsidR="008951C4" w:rsidRDefault="008951C4" w:rsidP="008951C4">
      <w:pPr>
        <w:widowControl/>
        <w:ind w:firstLineChars="200" w:firstLine="643"/>
        <w:outlineLvl w:val="1"/>
        <w:rPr>
          <w:rFonts w:ascii="黑体" w:eastAsia="黑体" w:hAnsi="宋体"/>
          <w:b/>
          <w:kern w:val="0"/>
          <w:sz w:val="32"/>
          <w:szCs w:val="32"/>
        </w:rPr>
      </w:pPr>
      <w:r>
        <w:rPr>
          <w:rFonts w:ascii="黑体" w:eastAsia="黑体" w:hAnsi="宋体" w:hint="eastAsia"/>
          <w:b/>
          <w:kern w:val="0"/>
          <w:sz w:val="32"/>
          <w:szCs w:val="32"/>
        </w:rPr>
        <w:t>一、财政拨款收支预算表</w:t>
      </w:r>
    </w:p>
    <w:p w:rsidR="008951C4" w:rsidRDefault="008951C4" w:rsidP="008951C4">
      <w:pPr>
        <w:widowControl/>
        <w:jc w:val="center"/>
        <w:outlineLvl w:val="1"/>
        <w:rPr>
          <w:rFonts w:ascii="仿宋_GB2312" w:eastAsia="仿宋_GB2312" w:hAnsi="宋体"/>
          <w:b/>
          <w:kern w:val="0"/>
          <w:sz w:val="36"/>
          <w:szCs w:val="36"/>
        </w:rPr>
      </w:pPr>
      <w:r>
        <w:rPr>
          <w:rFonts w:ascii="仿宋_GB2312" w:eastAsia="仿宋_GB2312" w:hAnsi="宋体" w:hint="eastAsia"/>
          <w:b/>
          <w:kern w:val="0"/>
          <w:sz w:val="36"/>
          <w:szCs w:val="36"/>
        </w:rPr>
        <w:t>财政拨款收支预算表</w:t>
      </w:r>
    </w:p>
    <w:p w:rsidR="008951C4" w:rsidRDefault="008951C4" w:rsidP="008951C4">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单位：万元</w:t>
      </w:r>
    </w:p>
    <w:tbl>
      <w:tblPr>
        <w:tblW w:w="0" w:type="auto"/>
        <w:tblInd w:w="91" w:type="dxa"/>
        <w:tblLayout w:type="fixed"/>
        <w:tblLook w:val="0000"/>
      </w:tblPr>
      <w:tblGrid>
        <w:gridCol w:w="3860"/>
        <w:gridCol w:w="1360"/>
        <w:gridCol w:w="3860"/>
        <w:gridCol w:w="1360"/>
        <w:gridCol w:w="1360"/>
        <w:gridCol w:w="1360"/>
      </w:tblGrid>
      <w:tr w:rsidR="008951C4" w:rsidTr="00A63BB9">
        <w:trPr>
          <w:trHeight w:val="308"/>
        </w:trPr>
        <w:tc>
          <w:tcPr>
            <w:tcW w:w="5220" w:type="dxa"/>
            <w:gridSpan w:val="2"/>
            <w:tcBorders>
              <w:top w:val="single" w:sz="8" w:space="0" w:color="000000"/>
              <w:left w:val="single" w:sz="8" w:space="0" w:color="000000"/>
              <w:bottom w:val="single" w:sz="4" w:space="0" w:color="000000"/>
              <w:right w:val="single" w:sz="4" w:space="0" w:color="000000"/>
            </w:tcBorders>
            <w:vAlign w:val="center"/>
          </w:tcPr>
          <w:p w:rsidR="008951C4" w:rsidRPr="00E06E2A" w:rsidRDefault="008951C4" w:rsidP="00A63BB9">
            <w:pPr>
              <w:widowControl/>
              <w:jc w:val="center"/>
              <w:rPr>
                <w:rFonts w:ascii="宋体" w:hAnsi="宋体" w:cs="Arial"/>
                <w:b/>
                <w:color w:val="000000"/>
                <w:kern w:val="0"/>
                <w:sz w:val="22"/>
                <w:szCs w:val="22"/>
              </w:rPr>
            </w:pPr>
            <w:r w:rsidRPr="00E06E2A">
              <w:rPr>
                <w:rFonts w:ascii="宋体" w:hAnsi="宋体" w:cs="Arial" w:hint="eastAsia"/>
                <w:b/>
                <w:color w:val="000000"/>
                <w:kern w:val="0"/>
                <w:sz w:val="22"/>
                <w:szCs w:val="22"/>
              </w:rPr>
              <w:t>收     入</w:t>
            </w:r>
          </w:p>
        </w:tc>
        <w:tc>
          <w:tcPr>
            <w:tcW w:w="7940" w:type="dxa"/>
            <w:gridSpan w:val="4"/>
            <w:tcBorders>
              <w:top w:val="single" w:sz="8" w:space="0" w:color="000000"/>
              <w:left w:val="nil"/>
              <w:bottom w:val="single" w:sz="4" w:space="0" w:color="000000"/>
              <w:right w:val="single" w:sz="4" w:space="0" w:color="000000"/>
            </w:tcBorders>
            <w:vAlign w:val="center"/>
          </w:tcPr>
          <w:p w:rsidR="008951C4" w:rsidRPr="00E06E2A" w:rsidRDefault="008951C4" w:rsidP="00A63BB9">
            <w:pPr>
              <w:widowControl/>
              <w:jc w:val="center"/>
              <w:rPr>
                <w:rFonts w:ascii="宋体" w:hAnsi="宋体" w:cs="Arial"/>
                <w:b/>
                <w:color w:val="000000"/>
                <w:kern w:val="0"/>
                <w:sz w:val="22"/>
                <w:szCs w:val="22"/>
              </w:rPr>
            </w:pPr>
            <w:r w:rsidRPr="00E06E2A">
              <w:rPr>
                <w:rFonts w:ascii="宋体" w:hAnsi="宋体" w:cs="Arial" w:hint="eastAsia"/>
                <w:b/>
                <w:color w:val="000000"/>
                <w:kern w:val="0"/>
                <w:sz w:val="22"/>
                <w:szCs w:val="22"/>
              </w:rPr>
              <w:t>支     出</w:t>
            </w:r>
          </w:p>
        </w:tc>
      </w:tr>
      <w:tr w:rsidR="008951C4" w:rsidTr="00A63BB9">
        <w:trPr>
          <w:trHeight w:val="315"/>
        </w:trPr>
        <w:tc>
          <w:tcPr>
            <w:tcW w:w="3860" w:type="dxa"/>
            <w:vMerge w:val="restart"/>
            <w:tcBorders>
              <w:top w:val="nil"/>
              <w:left w:val="single" w:sz="8" w:space="0" w:color="000000"/>
              <w:bottom w:val="single" w:sz="4" w:space="0" w:color="000000"/>
              <w:right w:val="single" w:sz="4" w:space="0" w:color="000000"/>
            </w:tcBorders>
            <w:vAlign w:val="center"/>
          </w:tcPr>
          <w:p w:rsidR="008951C4" w:rsidRPr="00E06E2A" w:rsidRDefault="008951C4" w:rsidP="00A63BB9">
            <w:pPr>
              <w:widowControl/>
              <w:jc w:val="center"/>
              <w:rPr>
                <w:rFonts w:ascii="宋体" w:hAnsi="宋体" w:cs="Arial"/>
                <w:b/>
                <w:color w:val="000000"/>
                <w:kern w:val="0"/>
                <w:sz w:val="22"/>
                <w:szCs w:val="22"/>
              </w:rPr>
            </w:pPr>
            <w:r w:rsidRPr="00E06E2A">
              <w:rPr>
                <w:rFonts w:ascii="宋体" w:hAnsi="宋体" w:cs="Arial" w:hint="eastAsia"/>
                <w:b/>
                <w:color w:val="000000"/>
                <w:kern w:val="0"/>
                <w:sz w:val="22"/>
                <w:szCs w:val="22"/>
              </w:rPr>
              <w:t>项    目</w:t>
            </w:r>
          </w:p>
        </w:tc>
        <w:tc>
          <w:tcPr>
            <w:tcW w:w="1360" w:type="dxa"/>
            <w:vMerge w:val="restart"/>
            <w:tcBorders>
              <w:top w:val="nil"/>
              <w:left w:val="nil"/>
              <w:bottom w:val="single" w:sz="4" w:space="0" w:color="000000"/>
              <w:right w:val="single" w:sz="4" w:space="0" w:color="000000"/>
            </w:tcBorders>
            <w:vAlign w:val="center"/>
          </w:tcPr>
          <w:p w:rsidR="008951C4" w:rsidRPr="00E06E2A" w:rsidRDefault="008951C4" w:rsidP="00A63BB9">
            <w:pPr>
              <w:widowControl/>
              <w:jc w:val="center"/>
              <w:rPr>
                <w:rFonts w:ascii="宋体" w:hAnsi="宋体" w:cs="Arial"/>
                <w:b/>
                <w:color w:val="000000"/>
                <w:kern w:val="0"/>
                <w:sz w:val="22"/>
                <w:szCs w:val="22"/>
              </w:rPr>
            </w:pPr>
            <w:r w:rsidRPr="00E06E2A">
              <w:rPr>
                <w:rFonts w:ascii="宋体" w:hAnsi="宋体" w:cs="Arial" w:hint="eastAsia"/>
                <w:b/>
                <w:color w:val="000000"/>
                <w:kern w:val="0"/>
                <w:sz w:val="22"/>
                <w:szCs w:val="22"/>
              </w:rPr>
              <w:t>预算数</w:t>
            </w:r>
          </w:p>
        </w:tc>
        <w:tc>
          <w:tcPr>
            <w:tcW w:w="3860" w:type="dxa"/>
            <w:vMerge w:val="restart"/>
            <w:tcBorders>
              <w:top w:val="nil"/>
              <w:left w:val="nil"/>
              <w:bottom w:val="single" w:sz="4" w:space="0" w:color="000000"/>
              <w:right w:val="single" w:sz="4" w:space="0" w:color="000000"/>
            </w:tcBorders>
            <w:vAlign w:val="center"/>
          </w:tcPr>
          <w:p w:rsidR="008951C4" w:rsidRPr="00E06E2A" w:rsidRDefault="008951C4" w:rsidP="00A63BB9">
            <w:pPr>
              <w:widowControl/>
              <w:jc w:val="center"/>
              <w:rPr>
                <w:rFonts w:ascii="宋体" w:hAnsi="宋体" w:cs="Arial"/>
                <w:b/>
                <w:color w:val="000000"/>
                <w:kern w:val="0"/>
                <w:sz w:val="22"/>
                <w:szCs w:val="22"/>
              </w:rPr>
            </w:pPr>
            <w:r w:rsidRPr="00E06E2A">
              <w:rPr>
                <w:rFonts w:ascii="宋体" w:hAnsi="宋体" w:cs="Arial" w:hint="eastAsia"/>
                <w:b/>
                <w:color w:val="000000"/>
                <w:kern w:val="0"/>
                <w:sz w:val="22"/>
                <w:szCs w:val="22"/>
              </w:rPr>
              <w:t>项目（按功能分类）</w:t>
            </w:r>
          </w:p>
        </w:tc>
        <w:tc>
          <w:tcPr>
            <w:tcW w:w="4080" w:type="dxa"/>
            <w:gridSpan w:val="3"/>
            <w:tcBorders>
              <w:top w:val="single" w:sz="4" w:space="0" w:color="000000"/>
              <w:left w:val="nil"/>
              <w:bottom w:val="single" w:sz="4" w:space="0" w:color="000000"/>
              <w:right w:val="single" w:sz="4" w:space="0" w:color="000000"/>
            </w:tcBorders>
            <w:vAlign w:val="center"/>
          </w:tcPr>
          <w:p w:rsidR="008951C4" w:rsidRPr="00E06E2A" w:rsidRDefault="008951C4" w:rsidP="00A63BB9">
            <w:pPr>
              <w:widowControl/>
              <w:jc w:val="center"/>
              <w:rPr>
                <w:rFonts w:ascii="宋体" w:hAnsi="宋体" w:cs="Arial"/>
                <w:b/>
                <w:color w:val="000000"/>
                <w:kern w:val="0"/>
                <w:sz w:val="22"/>
                <w:szCs w:val="22"/>
              </w:rPr>
            </w:pPr>
            <w:r w:rsidRPr="00E06E2A">
              <w:rPr>
                <w:rFonts w:ascii="宋体" w:hAnsi="宋体" w:cs="Arial" w:hint="eastAsia"/>
                <w:b/>
                <w:color w:val="000000"/>
                <w:kern w:val="0"/>
                <w:sz w:val="22"/>
                <w:szCs w:val="22"/>
              </w:rPr>
              <w:t>预算数</w:t>
            </w:r>
          </w:p>
        </w:tc>
      </w:tr>
      <w:tr w:rsidR="008951C4" w:rsidTr="00A63BB9">
        <w:trPr>
          <w:trHeight w:val="1005"/>
        </w:trPr>
        <w:tc>
          <w:tcPr>
            <w:tcW w:w="3860" w:type="dxa"/>
            <w:vMerge/>
            <w:tcBorders>
              <w:top w:val="nil"/>
              <w:left w:val="single" w:sz="8" w:space="0" w:color="000000"/>
              <w:bottom w:val="single" w:sz="4" w:space="0" w:color="000000"/>
              <w:right w:val="single" w:sz="4" w:space="0" w:color="000000"/>
            </w:tcBorders>
            <w:vAlign w:val="center"/>
          </w:tcPr>
          <w:p w:rsidR="008951C4" w:rsidRPr="00E06E2A" w:rsidRDefault="008951C4" w:rsidP="00A63BB9">
            <w:pPr>
              <w:widowControl/>
              <w:jc w:val="left"/>
              <w:rPr>
                <w:rFonts w:ascii="宋体" w:hAnsi="宋体" w:cs="Arial"/>
                <w:b/>
                <w:color w:val="000000"/>
                <w:kern w:val="0"/>
                <w:sz w:val="22"/>
                <w:szCs w:val="22"/>
              </w:rPr>
            </w:pPr>
          </w:p>
        </w:tc>
        <w:tc>
          <w:tcPr>
            <w:tcW w:w="1360" w:type="dxa"/>
            <w:vMerge/>
            <w:tcBorders>
              <w:top w:val="nil"/>
              <w:left w:val="nil"/>
              <w:bottom w:val="single" w:sz="4" w:space="0" w:color="000000"/>
              <w:right w:val="single" w:sz="4" w:space="0" w:color="000000"/>
            </w:tcBorders>
            <w:vAlign w:val="center"/>
          </w:tcPr>
          <w:p w:rsidR="008951C4" w:rsidRPr="00E06E2A" w:rsidRDefault="008951C4" w:rsidP="00A63BB9">
            <w:pPr>
              <w:widowControl/>
              <w:jc w:val="left"/>
              <w:rPr>
                <w:rFonts w:ascii="宋体" w:hAnsi="宋体" w:cs="Arial"/>
                <w:b/>
                <w:color w:val="000000"/>
                <w:kern w:val="0"/>
                <w:sz w:val="22"/>
                <w:szCs w:val="22"/>
              </w:rPr>
            </w:pPr>
          </w:p>
        </w:tc>
        <w:tc>
          <w:tcPr>
            <w:tcW w:w="3860" w:type="dxa"/>
            <w:vMerge/>
            <w:tcBorders>
              <w:top w:val="nil"/>
              <w:left w:val="nil"/>
              <w:bottom w:val="single" w:sz="4" w:space="0" w:color="000000"/>
              <w:right w:val="single" w:sz="4" w:space="0" w:color="000000"/>
            </w:tcBorders>
            <w:vAlign w:val="center"/>
          </w:tcPr>
          <w:p w:rsidR="008951C4" w:rsidRPr="00E06E2A" w:rsidRDefault="008951C4" w:rsidP="00A63BB9">
            <w:pPr>
              <w:widowControl/>
              <w:jc w:val="left"/>
              <w:rPr>
                <w:rFonts w:ascii="宋体" w:hAnsi="宋体" w:cs="Arial"/>
                <w:b/>
                <w:color w:val="000000"/>
                <w:kern w:val="0"/>
                <w:sz w:val="22"/>
                <w:szCs w:val="22"/>
              </w:rPr>
            </w:pPr>
          </w:p>
        </w:tc>
        <w:tc>
          <w:tcPr>
            <w:tcW w:w="1360" w:type="dxa"/>
            <w:tcBorders>
              <w:top w:val="nil"/>
              <w:left w:val="nil"/>
              <w:bottom w:val="single" w:sz="4" w:space="0" w:color="000000"/>
              <w:right w:val="single" w:sz="4" w:space="0" w:color="000000"/>
            </w:tcBorders>
            <w:vAlign w:val="center"/>
          </w:tcPr>
          <w:p w:rsidR="008951C4" w:rsidRPr="00E06E2A" w:rsidRDefault="008951C4" w:rsidP="00A63BB9">
            <w:pPr>
              <w:widowControl/>
              <w:jc w:val="center"/>
              <w:rPr>
                <w:rFonts w:ascii="宋体" w:hAnsi="宋体" w:cs="Arial"/>
                <w:b/>
                <w:color w:val="000000"/>
                <w:kern w:val="0"/>
                <w:sz w:val="22"/>
                <w:szCs w:val="22"/>
              </w:rPr>
            </w:pPr>
            <w:r w:rsidRPr="00E06E2A">
              <w:rPr>
                <w:rFonts w:ascii="宋体" w:hAnsi="宋体" w:cs="Arial" w:hint="eastAsia"/>
                <w:b/>
                <w:color w:val="000000"/>
                <w:kern w:val="0"/>
                <w:sz w:val="22"/>
                <w:szCs w:val="22"/>
              </w:rPr>
              <w:t>小计</w:t>
            </w:r>
          </w:p>
        </w:tc>
        <w:tc>
          <w:tcPr>
            <w:tcW w:w="1360" w:type="dxa"/>
            <w:tcBorders>
              <w:top w:val="nil"/>
              <w:left w:val="nil"/>
              <w:bottom w:val="single" w:sz="4" w:space="0" w:color="000000"/>
              <w:right w:val="single" w:sz="4" w:space="0" w:color="000000"/>
            </w:tcBorders>
            <w:vAlign w:val="center"/>
          </w:tcPr>
          <w:p w:rsidR="008951C4" w:rsidRPr="00E06E2A" w:rsidRDefault="008951C4" w:rsidP="00A63BB9">
            <w:pPr>
              <w:widowControl/>
              <w:jc w:val="center"/>
              <w:rPr>
                <w:rFonts w:ascii="宋体" w:hAnsi="宋体" w:cs="Arial"/>
                <w:b/>
                <w:color w:val="000000"/>
                <w:kern w:val="0"/>
                <w:sz w:val="22"/>
                <w:szCs w:val="22"/>
              </w:rPr>
            </w:pPr>
            <w:r w:rsidRPr="00E06E2A">
              <w:rPr>
                <w:rFonts w:ascii="宋体" w:hAnsi="宋体" w:cs="Arial" w:hint="eastAsia"/>
                <w:b/>
                <w:color w:val="000000"/>
                <w:kern w:val="0"/>
                <w:sz w:val="22"/>
                <w:szCs w:val="22"/>
              </w:rPr>
              <w:t>一般公共预算财政拨款支出</w:t>
            </w:r>
          </w:p>
        </w:tc>
        <w:tc>
          <w:tcPr>
            <w:tcW w:w="1360" w:type="dxa"/>
            <w:tcBorders>
              <w:top w:val="nil"/>
              <w:left w:val="nil"/>
              <w:bottom w:val="single" w:sz="4" w:space="0" w:color="000000"/>
              <w:right w:val="single" w:sz="4" w:space="0" w:color="000000"/>
            </w:tcBorders>
            <w:vAlign w:val="center"/>
          </w:tcPr>
          <w:p w:rsidR="008951C4" w:rsidRPr="00E06E2A" w:rsidRDefault="008951C4" w:rsidP="00A63BB9">
            <w:pPr>
              <w:widowControl/>
              <w:jc w:val="center"/>
              <w:rPr>
                <w:rFonts w:ascii="宋体" w:hAnsi="宋体" w:cs="Arial"/>
                <w:b/>
                <w:color w:val="000000"/>
                <w:kern w:val="0"/>
                <w:sz w:val="22"/>
                <w:szCs w:val="22"/>
              </w:rPr>
            </w:pPr>
            <w:r w:rsidRPr="00E06E2A">
              <w:rPr>
                <w:rFonts w:ascii="宋体" w:hAnsi="宋体" w:cs="Arial" w:hint="eastAsia"/>
                <w:b/>
                <w:color w:val="000000"/>
                <w:kern w:val="0"/>
                <w:sz w:val="22"/>
                <w:szCs w:val="22"/>
              </w:rPr>
              <w:t>政府性基金预算财政拨款支出</w:t>
            </w:r>
          </w:p>
        </w:tc>
      </w:tr>
      <w:tr w:rsidR="008951C4" w:rsidTr="00A63BB9">
        <w:trPr>
          <w:trHeight w:val="405"/>
        </w:trPr>
        <w:tc>
          <w:tcPr>
            <w:tcW w:w="3860" w:type="dxa"/>
            <w:tcBorders>
              <w:top w:val="nil"/>
              <w:left w:val="single" w:sz="8" w:space="0" w:color="000000"/>
              <w:bottom w:val="single" w:sz="4" w:space="0" w:color="000000"/>
              <w:right w:val="single" w:sz="4" w:space="0" w:color="000000"/>
            </w:tcBorders>
            <w:vAlign w:val="center"/>
          </w:tcPr>
          <w:p w:rsidR="008951C4" w:rsidRPr="00E06E2A" w:rsidRDefault="008951C4" w:rsidP="00A63BB9">
            <w:pPr>
              <w:widowControl/>
              <w:jc w:val="left"/>
              <w:rPr>
                <w:rFonts w:ascii="宋体" w:hAnsi="宋体" w:cs="Arial"/>
                <w:b/>
                <w:bCs/>
                <w:color w:val="000000"/>
                <w:kern w:val="0"/>
                <w:sz w:val="22"/>
                <w:szCs w:val="22"/>
              </w:rPr>
            </w:pPr>
            <w:r w:rsidRPr="00E06E2A">
              <w:rPr>
                <w:rFonts w:ascii="宋体" w:hAnsi="宋体" w:cs="Arial" w:hint="eastAsia"/>
                <w:b/>
                <w:bCs/>
                <w:color w:val="000000"/>
                <w:kern w:val="0"/>
                <w:sz w:val="22"/>
                <w:szCs w:val="22"/>
              </w:rPr>
              <w:t>一、本年收入</w:t>
            </w:r>
          </w:p>
        </w:tc>
        <w:tc>
          <w:tcPr>
            <w:tcW w:w="1360" w:type="dxa"/>
            <w:tcBorders>
              <w:top w:val="nil"/>
              <w:left w:val="nil"/>
              <w:bottom w:val="single" w:sz="4" w:space="0" w:color="000000"/>
              <w:right w:val="single" w:sz="4" w:space="0" w:color="000000"/>
            </w:tcBorders>
            <w:vAlign w:val="center"/>
          </w:tcPr>
          <w:p w:rsidR="008951C4" w:rsidRPr="00E06E2A" w:rsidRDefault="008951C4" w:rsidP="00A63BB9">
            <w:pPr>
              <w:widowControl/>
              <w:jc w:val="center"/>
              <w:rPr>
                <w:rFonts w:ascii="宋体" w:hAnsi="宋体" w:cs="Arial"/>
                <w:color w:val="000000"/>
                <w:kern w:val="0"/>
                <w:sz w:val="22"/>
                <w:szCs w:val="22"/>
              </w:rPr>
            </w:pPr>
            <w:r w:rsidRPr="00E06E2A">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8951C4" w:rsidRPr="00E06E2A" w:rsidRDefault="008951C4" w:rsidP="00A63BB9">
            <w:pPr>
              <w:widowControl/>
              <w:jc w:val="left"/>
              <w:rPr>
                <w:rFonts w:ascii="宋体" w:hAnsi="宋体" w:cs="Arial"/>
                <w:b/>
                <w:bCs/>
                <w:color w:val="000000"/>
                <w:kern w:val="0"/>
                <w:sz w:val="22"/>
                <w:szCs w:val="22"/>
              </w:rPr>
            </w:pPr>
            <w:r w:rsidRPr="00E06E2A">
              <w:rPr>
                <w:rFonts w:ascii="宋体" w:hAnsi="宋体" w:cs="Arial" w:hint="eastAsia"/>
                <w:b/>
                <w:bCs/>
                <w:color w:val="000000"/>
                <w:kern w:val="0"/>
                <w:sz w:val="22"/>
                <w:szCs w:val="22"/>
              </w:rPr>
              <w:t>一、本年支出</w:t>
            </w:r>
          </w:p>
        </w:tc>
        <w:tc>
          <w:tcPr>
            <w:tcW w:w="1360" w:type="dxa"/>
            <w:tcBorders>
              <w:top w:val="nil"/>
              <w:left w:val="nil"/>
              <w:bottom w:val="single" w:sz="4" w:space="0" w:color="000000"/>
              <w:right w:val="single" w:sz="4" w:space="0" w:color="000000"/>
            </w:tcBorders>
            <w:vAlign w:val="center"/>
          </w:tcPr>
          <w:p w:rsidR="008951C4" w:rsidRPr="00E06E2A" w:rsidRDefault="00553465" w:rsidP="00A63BB9">
            <w:pPr>
              <w:widowControl/>
              <w:jc w:val="center"/>
              <w:rPr>
                <w:rFonts w:ascii="宋体" w:hAnsi="宋体" w:cs="Arial"/>
                <w:color w:val="000000"/>
                <w:kern w:val="0"/>
                <w:sz w:val="22"/>
                <w:szCs w:val="22"/>
              </w:rPr>
            </w:pPr>
            <w:r>
              <w:rPr>
                <w:rFonts w:ascii="宋体" w:hAnsi="宋体" w:cs="Arial" w:hint="eastAsia"/>
                <w:color w:val="000000"/>
                <w:kern w:val="0"/>
                <w:sz w:val="22"/>
                <w:szCs w:val="22"/>
              </w:rPr>
              <w:t>719.57</w:t>
            </w:r>
            <w:r w:rsidR="008951C4" w:rsidRPr="00E06E2A">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Pr="00E06E2A" w:rsidRDefault="00553465" w:rsidP="00A63BB9">
            <w:pPr>
              <w:widowControl/>
              <w:jc w:val="center"/>
              <w:rPr>
                <w:rFonts w:ascii="宋体" w:hAnsi="宋体" w:cs="Arial"/>
                <w:color w:val="000000"/>
                <w:kern w:val="0"/>
                <w:sz w:val="22"/>
                <w:szCs w:val="22"/>
              </w:rPr>
            </w:pPr>
            <w:r>
              <w:rPr>
                <w:rFonts w:ascii="宋体" w:hAnsi="宋体" w:cs="Arial" w:hint="eastAsia"/>
                <w:color w:val="000000"/>
                <w:kern w:val="0"/>
                <w:sz w:val="22"/>
                <w:szCs w:val="22"/>
              </w:rPr>
              <w:t>719.57</w:t>
            </w:r>
            <w:r w:rsidR="008951C4" w:rsidRPr="00E06E2A">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Pr="00E06E2A" w:rsidRDefault="008951C4" w:rsidP="00A63BB9">
            <w:pPr>
              <w:widowControl/>
              <w:jc w:val="center"/>
              <w:rPr>
                <w:rFonts w:ascii="宋体" w:hAnsi="宋体" w:cs="Arial"/>
                <w:color w:val="000000"/>
                <w:kern w:val="0"/>
                <w:sz w:val="22"/>
                <w:szCs w:val="22"/>
              </w:rPr>
            </w:pPr>
            <w:r w:rsidRPr="00E06E2A">
              <w:rPr>
                <w:rFonts w:ascii="宋体" w:hAnsi="宋体" w:cs="Arial" w:hint="eastAsia"/>
                <w:color w:val="000000"/>
                <w:kern w:val="0"/>
                <w:sz w:val="22"/>
                <w:szCs w:val="22"/>
              </w:rPr>
              <w:t xml:space="preserve">　</w:t>
            </w:r>
          </w:p>
        </w:tc>
      </w:tr>
      <w:tr w:rsidR="008951C4" w:rsidTr="00A63BB9">
        <w:trPr>
          <w:trHeight w:val="405"/>
        </w:trPr>
        <w:tc>
          <w:tcPr>
            <w:tcW w:w="3860" w:type="dxa"/>
            <w:tcBorders>
              <w:top w:val="nil"/>
              <w:left w:val="single" w:sz="8" w:space="0" w:color="000000"/>
              <w:bottom w:val="single" w:sz="4" w:space="0" w:color="000000"/>
              <w:right w:val="single" w:sz="4" w:space="0" w:color="000000"/>
            </w:tcBorders>
            <w:vAlign w:val="center"/>
          </w:tcPr>
          <w:p w:rsidR="008951C4" w:rsidRPr="00E06E2A" w:rsidRDefault="008951C4" w:rsidP="00A63BB9">
            <w:pPr>
              <w:widowControl/>
              <w:jc w:val="left"/>
              <w:rPr>
                <w:rFonts w:ascii="宋体" w:hAnsi="宋体" w:cs="Arial"/>
                <w:color w:val="000000"/>
                <w:kern w:val="0"/>
                <w:sz w:val="22"/>
                <w:szCs w:val="22"/>
              </w:rPr>
            </w:pPr>
            <w:r w:rsidRPr="00E06E2A">
              <w:rPr>
                <w:rFonts w:ascii="宋体" w:hAnsi="宋体" w:cs="Arial" w:hint="eastAsia"/>
                <w:color w:val="000000"/>
                <w:kern w:val="0"/>
                <w:sz w:val="22"/>
                <w:szCs w:val="22"/>
              </w:rPr>
              <w:t>（一）一般公共预算财政拨款收入</w:t>
            </w:r>
          </w:p>
        </w:tc>
        <w:tc>
          <w:tcPr>
            <w:tcW w:w="1360" w:type="dxa"/>
            <w:tcBorders>
              <w:top w:val="nil"/>
              <w:left w:val="nil"/>
              <w:bottom w:val="single" w:sz="4" w:space="0" w:color="000000"/>
              <w:right w:val="single" w:sz="4" w:space="0" w:color="000000"/>
            </w:tcBorders>
            <w:vAlign w:val="center"/>
          </w:tcPr>
          <w:p w:rsidR="008951C4" w:rsidRPr="00E06E2A" w:rsidRDefault="00F87119"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719.57</w:t>
            </w:r>
            <w:r w:rsidR="008951C4" w:rsidRPr="00E06E2A">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8951C4" w:rsidRPr="00E06E2A" w:rsidRDefault="008951C4" w:rsidP="00A63BB9">
            <w:pPr>
              <w:widowControl/>
              <w:jc w:val="left"/>
              <w:rPr>
                <w:rFonts w:ascii="宋体" w:hAnsi="宋体" w:cs="Arial"/>
                <w:color w:val="000000"/>
                <w:kern w:val="0"/>
                <w:sz w:val="22"/>
                <w:szCs w:val="22"/>
              </w:rPr>
            </w:pPr>
            <w:r w:rsidRPr="00E06E2A">
              <w:rPr>
                <w:rFonts w:ascii="宋体" w:hAnsi="宋体" w:cs="Arial" w:hint="eastAsia"/>
                <w:color w:val="000000"/>
                <w:kern w:val="0"/>
                <w:sz w:val="22"/>
                <w:szCs w:val="22"/>
              </w:rPr>
              <w:t>（一）一般公共服务支出</w:t>
            </w:r>
          </w:p>
        </w:tc>
        <w:tc>
          <w:tcPr>
            <w:tcW w:w="1360" w:type="dxa"/>
            <w:tcBorders>
              <w:top w:val="nil"/>
              <w:left w:val="nil"/>
              <w:bottom w:val="single" w:sz="4" w:space="0" w:color="000000"/>
              <w:right w:val="single" w:sz="4" w:space="0" w:color="000000"/>
            </w:tcBorders>
            <w:vAlign w:val="center"/>
          </w:tcPr>
          <w:p w:rsidR="008951C4" w:rsidRPr="00E06E2A" w:rsidRDefault="008951C4" w:rsidP="00A63BB9">
            <w:pPr>
              <w:widowControl/>
              <w:jc w:val="right"/>
              <w:rPr>
                <w:rFonts w:ascii="宋体" w:hAnsi="宋体" w:cs="Arial"/>
                <w:color w:val="000000"/>
                <w:kern w:val="0"/>
                <w:sz w:val="22"/>
                <w:szCs w:val="22"/>
              </w:rPr>
            </w:pPr>
            <w:r w:rsidRPr="00E06E2A">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Pr="00E06E2A" w:rsidRDefault="008951C4" w:rsidP="00A63BB9">
            <w:pPr>
              <w:widowControl/>
              <w:jc w:val="right"/>
              <w:rPr>
                <w:rFonts w:ascii="宋体" w:hAnsi="宋体" w:cs="Arial"/>
                <w:color w:val="000000"/>
                <w:kern w:val="0"/>
                <w:sz w:val="22"/>
                <w:szCs w:val="22"/>
              </w:rPr>
            </w:pPr>
          </w:p>
        </w:tc>
        <w:tc>
          <w:tcPr>
            <w:tcW w:w="1360" w:type="dxa"/>
            <w:tcBorders>
              <w:top w:val="nil"/>
              <w:left w:val="nil"/>
              <w:bottom w:val="single" w:sz="4" w:space="0" w:color="000000"/>
              <w:right w:val="single" w:sz="4" w:space="0" w:color="000000"/>
            </w:tcBorders>
            <w:vAlign w:val="center"/>
          </w:tcPr>
          <w:p w:rsidR="008951C4" w:rsidRPr="00E06E2A" w:rsidRDefault="008951C4" w:rsidP="00A63BB9">
            <w:pPr>
              <w:widowControl/>
              <w:jc w:val="right"/>
              <w:rPr>
                <w:rFonts w:ascii="宋体" w:hAnsi="宋体" w:cs="Arial"/>
                <w:color w:val="000000"/>
                <w:kern w:val="0"/>
                <w:sz w:val="22"/>
                <w:szCs w:val="22"/>
              </w:rPr>
            </w:pPr>
            <w:r w:rsidRPr="00E06E2A">
              <w:rPr>
                <w:rFonts w:ascii="宋体" w:hAnsi="宋体" w:cs="Arial" w:hint="eastAsia"/>
                <w:color w:val="000000"/>
                <w:kern w:val="0"/>
                <w:sz w:val="22"/>
                <w:szCs w:val="22"/>
              </w:rPr>
              <w:t xml:space="preserve">　</w:t>
            </w:r>
          </w:p>
        </w:tc>
      </w:tr>
      <w:tr w:rsidR="008951C4" w:rsidTr="00A63BB9">
        <w:trPr>
          <w:trHeight w:val="405"/>
        </w:trPr>
        <w:tc>
          <w:tcPr>
            <w:tcW w:w="3860" w:type="dxa"/>
            <w:tcBorders>
              <w:top w:val="nil"/>
              <w:left w:val="single" w:sz="8" w:space="0" w:color="000000"/>
              <w:bottom w:val="single" w:sz="4" w:space="0" w:color="000000"/>
              <w:right w:val="single" w:sz="4" w:space="0" w:color="000000"/>
            </w:tcBorders>
            <w:vAlign w:val="center"/>
          </w:tcPr>
          <w:p w:rsidR="008951C4" w:rsidRPr="00E06E2A" w:rsidRDefault="008951C4" w:rsidP="00A63BB9">
            <w:pPr>
              <w:widowControl/>
              <w:jc w:val="left"/>
              <w:rPr>
                <w:rFonts w:ascii="宋体" w:hAnsi="宋体" w:cs="Arial"/>
                <w:color w:val="000000"/>
                <w:kern w:val="0"/>
                <w:sz w:val="22"/>
                <w:szCs w:val="22"/>
              </w:rPr>
            </w:pPr>
            <w:r w:rsidRPr="00E06E2A">
              <w:rPr>
                <w:rFonts w:ascii="宋体" w:hAnsi="宋体" w:cs="Arial" w:hint="eastAsia"/>
                <w:color w:val="000000"/>
                <w:kern w:val="0"/>
                <w:sz w:val="22"/>
                <w:szCs w:val="22"/>
              </w:rPr>
              <w:t>（二）政府性基金预算财政拨款收入</w:t>
            </w:r>
          </w:p>
        </w:tc>
        <w:tc>
          <w:tcPr>
            <w:tcW w:w="1360" w:type="dxa"/>
            <w:tcBorders>
              <w:top w:val="nil"/>
              <w:left w:val="nil"/>
              <w:bottom w:val="single" w:sz="4" w:space="0" w:color="000000"/>
              <w:right w:val="single" w:sz="4" w:space="0" w:color="000000"/>
            </w:tcBorders>
            <w:vAlign w:val="center"/>
          </w:tcPr>
          <w:p w:rsidR="008951C4" w:rsidRPr="00E06E2A" w:rsidRDefault="008951C4" w:rsidP="00A63BB9">
            <w:pPr>
              <w:widowControl/>
              <w:jc w:val="right"/>
              <w:rPr>
                <w:rFonts w:ascii="宋体" w:hAnsi="宋体" w:cs="Arial"/>
                <w:color w:val="000000"/>
                <w:kern w:val="0"/>
                <w:sz w:val="22"/>
                <w:szCs w:val="22"/>
              </w:rPr>
            </w:pPr>
            <w:r w:rsidRPr="00E06E2A">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8951C4" w:rsidRPr="00E06E2A" w:rsidRDefault="008951C4" w:rsidP="00A63BB9">
            <w:pPr>
              <w:widowControl/>
              <w:jc w:val="left"/>
              <w:rPr>
                <w:rFonts w:ascii="宋体" w:hAnsi="宋体" w:cs="Arial"/>
                <w:color w:val="000000"/>
                <w:kern w:val="0"/>
                <w:sz w:val="22"/>
                <w:szCs w:val="22"/>
              </w:rPr>
            </w:pPr>
            <w:r w:rsidRPr="00E06E2A">
              <w:rPr>
                <w:rFonts w:ascii="宋体" w:hAnsi="宋体" w:cs="Arial" w:hint="eastAsia"/>
                <w:color w:val="000000"/>
                <w:kern w:val="0"/>
                <w:sz w:val="22"/>
                <w:szCs w:val="22"/>
              </w:rPr>
              <w:t>（二）外交支出</w:t>
            </w:r>
          </w:p>
        </w:tc>
        <w:tc>
          <w:tcPr>
            <w:tcW w:w="1360" w:type="dxa"/>
            <w:tcBorders>
              <w:top w:val="nil"/>
              <w:left w:val="nil"/>
              <w:bottom w:val="single" w:sz="4" w:space="0" w:color="000000"/>
              <w:right w:val="single" w:sz="4" w:space="0" w:color="000000"/>
            </w:tcBorders>
            <w:vAlign w:val="center"/>
          </w:tcPr>
          <w:p w:rsidR="008951C4" w:rsidRPr="00E06E2A" w:rsidRDefault="008951C4" w:rsidP="00A63BB9">
            <w:pPr>
              <w:widowControl/>
              <w:jc w:val="right"/>
              <w:rPr>
                <w:rFonts w:ascii="宋体" w:hAnsi="宋体" w:cs="Arial"/>
                <w:color w:val="000000"/>
                <w:kern w:val="0"/>
                <w:sz w:val="22"/>
                <w:szCs w:val="22"/>
              </w:rPr>
            </w:pPr>
            <w:r w:rsidRPr="00E06E2A">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Pr="00E06E2A" w:rsidRDefault="008951C4" w:rsidP="00A63BB9">
            <w:pPr>
              <w:widowControl/>
              <w:jc w:val="right"/>
              <w:rPr>
                <w:rFonts w:ascii="宋体" w:hAnsi="宋体" w:cs="Arial"/>
                <w:color w:val="000000"/>
                <w:kern w:val="0"/>
                <w:sz w:val="22"/>
                <w:szCs w:val="22"/>
              </w:rPr>
            </w:pPr>
            <w:r w:rsidRPr="00E06E2A">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Pr="00E06E2A" w:rsidRDefault="008951C4" w:rsidP="00A63BB9">
            <w:pPr>
              <w:widowControl/>
              <w:jc w:val="right"/>
              <w:rPr>
                <w:rFonts w:ascii="宋体" w:hAnsi="宋体" w:cs="Arial"/>
                <w:color w:val="000000"/>
                <w:kern w:val="0"/>
                <w:sz w:val="22"/>
                <w:szCs w:val="22"/>
              </w:rPr>
            </w:pPr>
            <w:r w:rsidRPr="00E06E2A">
              <w:rPr>
                <w:rFonts w:ascii="宋体" w:hAnsi="宋体" w:cs="Arial" w:hint="eastAsia"/>
                <w:color w:val="000000"/>
                <w:kern w:val="0"/>
                <w:sz w:val="22"/>
                <w:szCs w:val="22"/>
              </w:rPr>
              <w:t xml:space="preserve">　</w:t>
            </w:r>
          </w:p>
        </w:tc>
      </w:tr>
      <w:tr w:rsidR="008951C4" w:rsidTr="00A63BB9">
        <w:trPr>
          <w:trHeight w:val="405"/>
        </w:trPr>
        <w:tc>
          <w:tcPr>
            <w:tcW w:w="3860" w:type="dxa"/>
            <w:tcBorders>
              <w:top w:val="nil"/>
              <w:left w:val="single" w:sz="8" w:space="0" w:color="000000"/>
              <w:bottom w:val="single" w:sz="4" w:space="0" w:color="000000"/>
              <w:right w:val="single" w:sz="4" w:space="0" w:color="000000"/>
            </w:tcBorders>
            <w:vAlign w:val="center"/>
          </w:tcPr>
          <w:p w:rsidR="008951C4" w:rsidRPr="00E06E2A" w:rsidRDefault="008951C4" w:rsidP="00A63BB9">
            <w:pPr>
              <w:widowControl/>
              <w:jc w:val="left"/>
              <w:rPr>
                <w:rFonts w:ascii="宋体" w:hAnsi="宋体" w:cs="Arial"/>
                <w:color w:val="000000"/>
                <w:kern w:val="0"/>
                <w:sz w:val="22"/>
                <w:szCs w:val="22"/>
              </w:rPr>
            </w:pPr>
            <w:r w:rsidRPr="00E06E2A">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Pr="00E06E2A" w:rsidRDefault="008951C4" w:rsidP="00A63BB9">
            <w:pPr>
              <w:widowControl/>
              <w:jc w:val="right"/>
              <w:rPr>
                <w:rFonts w:ascii="宋体" w:hAnsi="宋体" w:cs="Arial"/>
                <w:color w:val="000000"/>
                <w:kern w:val="0"/>
                <w:sz w:val="22"/>
                <w:szCs w:val="22"/>
              </w:rPr>
            </w:pPr>
            <w:r w:rsidRPr="00E06E2A">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8951C4" w:rsidRPr="00E06E2A" w:rsidRDefault="008951C4" w:rsidP="00A63BB9">
            <w:pPr>
              <w:widowControl/>
              <w:jc w:val="left"/>
              <w:rPr>
                <w:rFonts w:ascii="宋体" w:hAnsi="宋体" w:cs="Arial"/>
                <w:color w:val="000000"/>
                <w:kern w:val="0"/>
                <w:sz w:val="22"/>
                <w:szCs w:val="22"/>
              </w:rPr>
            </w:pPr>
            <w:r w:rsidRPr="00E06E2A">
              <w:rPr>
                <w:rFonts w:ascii="宋体" w:hAnsi="宋体" w:cs="Arial" w:hint="eastAsia"/>
                <w:color w:val="000000"/>
                <w:kern w:val="0"/>
                <w:sz w:val="22"/>
                <w:szCs w:val="22"/>
              </w:rPr>
              <w:t>（三）国防支出</w:t>
            </w:r>
          </w:p>
        </w:tc>
        <w:tc>
          <w:tcPr>
            <w:tcW w:w="1360" w:type="dxa"/>
            <w:tcBorders>
              <w:top w:val="nil"/>
              <w:left w:val="nil"/>
              <w:bottom w:val="single" w:sz="4" w:space="0" w:color="000000"/>
              <w:right w:val="single" w:sz="4" w:space="0" w:color="000000"/>
            </w:tcBorders>
            <w:vAlign w:val="center"/>
          </w:tcPr>
          <w:p w:rsidR="008951C4" w:rsidRPr="00E06E2A" w:rsidRDefault="008951C4" w:rsidP="00A63BB9">
            <w:pPr>
              <w:widowControl/>
              <w:jc w:val="right"/>
              <w:rPr>
                <w:rFonts w:ascii="宋体" w:hAnsi="宋体" w:cs="Arial"/>
                <w:color w:val="000000"/>
                <w:kern w:val="0"/>
                <w:sz w:val="22"/>
                <w:szCs w:val="22"/>
              </w:rPr>
            </w:pPr>
            <w:r w:rsidRPr="00E06E2A">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Pr="00E06E2A" w:rsidRDefault="008951C4" w:rsidP="00A63BB9">
            <w:pPr>
              <w:widowControl/>
              <w:jc w:val="right"/>
              <w:rPr>
                <w:rFonts w:ascii="宋体" w:hAnsi="宋体" w:cs="Arial"/>
                <w:color w:val="000000"/>
                <w:kern w:val="0"/>
                <w:sz w:val="22"/>
                <w:szCs w:val="22"/>
              </w:rPr>
            </w:pPr>
            <w:r w:rsidRPr="00E06E2A">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Pr="00E06E2A" w:rsidRDefault="008951C4" w:rsidP="00A63BB9">
            <w:pPr>
              <w:widowControl/>
              <w:jc w:val="right"/>
              <w:rPr>
                <w:rFonts w:ascii="宋体" w:hAnsi="宋体" w:cs="Arial"/>
                <w:color w:val="000000"/>
                <w:kern w:val="0"/>
                <w:sz w:val="22"/>
                <w:szCs w:val="22"/>
              </w:rPr>
            </w:pPr>
            <w:r w:rsidRPr="00E06E2A">
              <w:rPr>
                <w:rFonts w:ascii="宋体" w:hAnsi="宋体" w:cs="Arial" w:hint="eastAsia"/>
                <w:color w:val="000000"/>
                <w:kern w:val="0"/>
                <w:sz w:val="22"/>
                <w:szCs w:val="22"/>
              </w:rPr>
              <w:t xml:space="preserve">　</w:t>
            </w:r>
          </w:p>
        </w:tc>
      </w:tr>
      <w:tr w:rsidR="008951C4" w:rsidTr="00A63BB9">
        <w:trPr>
          <w:trHeight w:val="405"/>
        </w:trPr>
        <w:tc>
          <w:tcPr>
            <w:tcW w:w="3860" w:type="dxa"/>
            <w:tcBorders>
              <w:top w:val="nil"/>
              <w:left w:val="single" w:sz="8" w:space="0" w:color="000000"/>
              <w:bottom w:val="single" w:sz="4" w:space="0" w:color="000000"/>
              <w:right w:val="single" w:sz="4" w:space="0" w:color="000000"/>
            </w:tcBorders>
            <w:vAlign w:val="center"/>
          </w:tcPr>
          <w:p w:rsidR="008951C4" w:rsidRPr="00E06E2A" w:rsidRDefault="008951C4" w:rsidP="00A63BB9">
            <w:pPr>
              <w:widowControl/>
              <w:jc w:val="left"/>
              <w:rPr>
                <w:rFonts w:ascii="宋体" w:hAnsi="宋体" w:cs="Arial"/>
                <w:color w:val="000000"/>
                <w:kern w:val="0"/>
                <w:sz w:val="22"/>
                <w:szCs w:val="22"/>
              </w:rPr>
            </w:pPr>
            <w:r w:rsidRPr="00E06E2A">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Pr="00E06E2A" w:rsidRDefault="008951C4" w:rsidP="00A63BB9">
            <w:pPr>
              <w:widowControl/>
              <w:jc w:val="right"/>
              <w:rPr>
                <w:rFonts w:ascii="宋体" w:hAnsi="宋体" w:cs="Arial"/>
                <w:color w:val="000000"/>
                <w:kern w:val="0"/>
                <w:sz w:val="22"/>
                <w:szCs w:val="22"/>
              </w:rPr>
            </w:pPr>
            <w:r w:rsidRPr="00E06E2A">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8951C4" w:rsidRPr="00E06E2A" w:rsidRDefault="008951C4" w:rsidP="00A63BB9">
            <w:pPr>
              <w:widowControl/>
              <w:jc w:val="left"/>
              <w:rPr>
                <w:rFonts w:ascii="宋体" w:hAnsi="宋体" w:cs="Arial"/>
                <w:color w:val="000000"/>
                <w:kern w:val="0"/>
                <w:sz w:val="22"/>
                <w:szCs w:val="22"/>
              </w:rPr>
            </w:pPr>
            <w:r w:rsidRPr="00E06E2A">
              <w:rPr>
                <w:rFonts w:ascii="宋体" w:hAnsi="宋体" w:cs="Arial" w:hint="eastAsia"/>
                <w:color w:val="000000"/>
                <w:kern w:val="0"/>
                <w:sz w:val="22"/>
                <w:szCs w:val="22"/>
              </w:rPr>
              <w:t>（四）公共安全支出</w:t>
            </w:r>
          </w:p>
        </w:tc>
        <w:tc>
          <w:tcPr>
            <w:tcW w:w="1360" w:type="dxa"/>
            <w:tcBorders>
              <w:top w:val="nil"/>
              <w:left w:val="nil"/>
              <w:bottom w:val="single" w:sz="4" w:space="0" w:color="000000"/>
              <w:right w:val="single" w:sz="4" w:space="0" w:color="000000"/>
            </w:tcBorders>
            <w:vAlign w:val="center"/>
          </w:tcPr>
          <w:p w:rsidR="008951C4" w:rsidRPr="00E06E2A" w:rsidRDefault="008951C4" w:rsidP="00A63BB9">
            <w:pPr>
              <w:widowControl/>
              <w:jc w:val="right"/>
              <w:rPr>
                <w:rFonts w:ascii="宋体" w:hAnsi="宋体" w:cs="Arial"/>
                <w:color w:val="000000"/>
                <w:kern w:val="0"/>
                <w:sz w:val="22"/>
                <w:szCs w:val="22"/>
              </w:rPr>
            </w:pPr>
            <w:r w:rsidRPr="00E06E2A">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Pr="00E06E2A" w:rsidRDefault="008951C4" w:rsidP="00A63BB9">
            <w:pPr>
              <w:widowControl/>
              <w:jc w:val="right"/>
              <w:rPr>
                <w:rFonts w:ascii="宋体" w:hAnsi="宋体" w:cs="Arial"/>
                <w:color w:val="000000"/>
                <w:kern w:val="0"/>
                <w:sz w:val="22"/>
                <w:szCs w:val="22"/>
              </w:rPr>
            </w:pPr>
            <w:r w:rsidRPr="00E06E2A">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Pr="00E06E2A" w:rsidRDefault="008951C4" w:rsidP="00A63BB9">
            <w:pPr>
              <w:widowControl/>
              <w:jc w:val="right"/>
              <w:rPr>
                <w:rFonts w:ascii="宋体" w:hAnsi="宋体" w:cs="Arial"/>
                <w:color w:val="000000"/>
                <w:kern w:val="0"/>
                <w:sz w:val="22"/>
                <w:szCs w:val="22"/>
              </w:rPr>
            </w:pPr>
            <w:r w:rsidRPr="00E06E2A">
              <w:rPr>
                <w:rFonts w:ascii="宋体" w:hAnsi="宋体" w:cs="Arial" w:hint="eastAsia"/>
                <w:color w:val="000000"/>
                <w:kern w:val="0"/>
                <w:sz w:val="22"/>
                <w:szCs w:val="22"/>
              </w:rPr>
              <w:t xml:space="preserve">　</w:t>
            </w:r>
          </w:p>
        </w:tc>
      </w:tr>
      <w:tr w:rsidR="008951C4" w:rsidTr="00A63BB9">
        <w:trPr>
          <w:trHeight w:val="405"/>
        </w:trPr>
        <w:tc>
          <w:tcPr>
            <w:tcW w:w="3860" w:type="dxa"/>
            <w:tcBorders>
              <w:top w:val="nil"/>
              <w:left w:val="single" w:sz="8" w:space="0" w:color="000000"/>
              <w:bottom w:val="single" w:sz="4" w:space="0" w:color="000000"/>
              <w:right w:val="single" w:sz="4" w:space="0" w:color="000000"/>
            </w:tcBorders>
            <w:vAlign w:val="center"/>
          </w:tcPr>
          <w:p w:rsidR="008951C4" w:rsidRPr="00E06E2A" w:rsidRDefault="008951C4" w:rsidP="00A63BB9">
            <w:pPr>
              <w:widowControl/>
              <w:jc w:val="left"/>
              <w:rPr>
                <w:rFonts w:ascii="宋体" w:hAnsi="宋体" w:cs="Arial"/>
                <w:color w:val="000000"/>
                <w:kern w:val="0"/>
                <w:sz w:val="22"/>
                <w:szCs w:val="22"/>
              </w:rPr>
            </w:pPr>
            <w:r w:rsidRPr="00E06E2A">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Pr="00E06E2A" w:rsidRDefault="008951C4" w:rsidP="00A63BB9">
            <w:pPr>
              <w:widowControl/>
              <w:jc w:val="right"/>
              <w:rPr>
                <w:rFonts w:ascii="宋体" w:hAnsi="宋体" w:cs="Arial"/>
                <w:color w:val="000000"/>
                <w:kern w:val="0"/>
                <w:sz w:val="22"/>
                <w:szCs w:val="22"/>
              </w:rPr>
            </w:pPr>
            <w:r w:rsidRPr="00E06E2A">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8951C4" w:rsidRPr="00E06E2A" w:rsidRDefault="008951C4" w:rsidP="00A63BB9">
            <w:pPr>
              <w:widowControl/>
              <w:jc w:val="left"/>
              <w:rPr>
                <w:rFonts w:ascii="宋体" w:hAnsi="宋体" w:cs="Arial"/>
                <w:color w:val="000000"/>
                <w:kern w:val="0"/>
                <w:sz w:val="22"/>
                <w:szCs w:val="22"/>
              </w:rPr>
            </w:pPr>
            <w:r w:rsidRPr="00E06E2A">
              <w:rPr>
                <w:rFonts w:ascii="宋体" w:hAnsi="宋体" w:cs="Arial" w:hint="eastAsia"/>
                <w:color w:val="000000"/>
                <w:kern w:val="0"/>
                <w:sz w:val="22"/>
                <w:szCs w:val="22"/>
              </w:rPr>
              <w:t>（五）教育支出</w:t>
            </w:r>
          </w:p>
        </w:tc>
        <w:tc>
          <w:tcPr>
            <w:tcW w:w="1360" w:type="dxa"/>
            <w:tcBorders>
              <w:top w:val="nil"/>
              <w:left w:val="nil"/>
              <w:bottom w:val="single" w:sz="4" w:space="0" w:color="000000"/>
              <w:right w:val="single" w:sz="4" w:space="0" w:color="000000"/>
            </w:tcBorders>
            <w:vAlign w:val="center"/>
          </w:tcPr>
          <w:p w:rsidR="008951C4" w:rsidRPr="00E06E2A" w:rsidRDefault="008951C4" w:rsidP="00A63BB9">
            <w:pPr>
              <w:widowControl/>
              <w:jc w:val="right"/>
              <w:rPr>
                <w:rFonts w:ascii="宋体" w:hAnsi="宋体" w:cs="Arial"/>
                <w:color w:val="000000"/>
                <w:kern w:val="0"/>
                <w:sz w:val="22"/>
                <w:szCs w:val="22"/>
              </w:rPr>
            </w:pPr>
            <w:r w:rsidRPr="00E06E2A">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Pr="00E06E2A" w:rsidRDefault="008951C4" w:rsidP="00A63BB9">
            <w:pPr>
              <w:widowControl/>
              <w:jc w:val="right"/>
              <w:rPr>
                <w:rFonts w:ascii="宋体" w:hAnsi="宋体" w:cs="Arial"/>
                <w:color w:val="000000"/>
                <w:kern w:val="0"/>
                <w:sz w:val="22"/>
                <w:szCs w:val="22"/>
              </w:rPr>
            </w:pPr>
            <w:r w:rsidRPr="00E06E2A">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Pr="00E06E2A" w:rsidRDefault="008951C4" w:rsidP="00A63BB9">
            <w:pPr>
              <w:widowControl/>
              <w:jc w:val="right"/>
              <w:rPr>
                <w:rFonts w:ascii="宋体" w:hAnsi="宋体" w:cs="Arial"/>
                <w:color w:val="000000"/>
                <w:kern w:val="0"/>
                <w:sz w:val="22"/>
                <w:szCs w:val="22"/>
              </w:rPr>
            </w:pPr>
            <w:r w:rsidRPr="00E06E2A">
              <w:rPr>
                <w:rFonts w:ascii="宋体" w:hAnsi="宋体" w:cs="Arial" w:hint="eastAsia"/>
                <w:color w:val="000000"/>
                <w:kern w:val="0"/>
                <w:sz w:val="22"/>
                <w:szCs w:val="22"/>
              </w:rPr>
              <w:t xml:space="preserve">　</w:t>
            </w:r>
          </w:p>
        </w:tc>
      </w:tr>
      <w:tr w:rsidR="008951C4" w:rsidTr="00A63BB9">
        <w:trPr>
          <w:trHeight w:val="405"/>
        </w:trPr>
        <w:tc>
          <w:tcPr>
            <w:tcW w:w="3860" w:type="dxa"/>
            <w:tcBorders>
              <w:top w:val="nil"/>
              <w:left w:val="single" w:sz="8" w:space="0" w:color="000000"/>
              <w:bottom w:val="single" w:sz="4" w:space="0" w:color="000000"/>
              <w:right w:val="single" w:sz="4" w:space="0" w:color="000000"/>
            </w:tcBorders>
            <w:vAlign w:val="center"/>
          </w:tcPr>
          <w:p w:rsidR="008951C4" w:rsidRDefault="008951C4" w:rsidP="00A63BB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8951C4" w:rsidRPr="00E06E2A" w:rsidRDefault="008951C4" w:rsidP="00A63BB9">
            <w:pPr>
              <w:widowControl/>
              <w:jc w:val="left"/>
              <w:rPr>
                <w:rFonts w:ascii="宋体" w:hAnsi="宋体" w:cs="Arial"/>
                <w:color w:val="000000"/>
                <w:kern w:val="0"/>
                <w:sz w:val="22"/>
                <w:szCs w:val="22"/>
              </w:rPr>
            </w:pPr>
            <w:r w:rsidRPr="00E06E2A">
              <w:rPr>
                <w:rFonts w:ascii="宋体" w:hAnsi="宋体" w:cs="Arial" w:hint="eastAsia"/>
                <w:color w:val="000000"/>
                <w:kern w:val="0"/>
                <w:sz w:val="22"/>
                <w:szCs w:val="22"/>
              </w:rPr>
              <w:t>（六）科学技术支出</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951C4" w:rsidTr="00A63BB9">
        <w:trPr>
          <w:trHeight w:val="405"/>
        </w:trPr>
        <w:tc>
          <w:tcPr>
            <w:tcW w:w="3860" w:type="dxa"/>
            <w:tcBorders>
              <w:top w:val="nil"/>
              <w:left w:val="single" w:sz="8" w:space="0" w:color="000000"/>
              <w:bottom w:val="single" w:sz="4" w:space="0" w:color="000000"/>
              <w:right w:val="single" w:sz="4" w:space="0" w:color="000000"/>
            </w:tcBorders>
            <w:vAlign w:val="center"/>
          </w:tcPr>
          <w:p w:rsidR="008951C4" w:rsidRDefault="008951C4" w:rsidP="00A63BB9">
            <w:pPr>
              <w:widowControl/>
              <w:jc w:val="left"/>
              <w:rPr>
                <w:rFonts w:ascii="宋体" w:hAnsi="宋体" w:cs="Arial"/>
                <w:color w:val="000000"/>
                <w:kern w:val="0"/>
                <w:sz w:val="22"/>
                <w:szCs w:val="22"/>
              </w:rPr>
            </w:pPr>
            <w:r>
              <w:rPr>
                <w:rFonts w:ascii="宋体" w:hAnsi="宋体" w:cs="Arial" w:hint="eastAsia"/>
                <w:color w:val="000000"/>
                <w:kern w:val="0"/>
                <w:sz w:val="22"/>
                <w:szCs w:val="22"/>
              </w:rPr>
              <w:lastRenderedPageBreak/>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8951C4" w:rsidRPr="00E06E2A" w:rsidRDefault="008951C4" w:rsidP="00A63BB9">
            <w:pPr>
              <w:widowControl/>
              <w:jc w:val="left"/>
              <w:rPr>
                <w:rFonts w:ascii="宋体" w:hAnsi="宋体" w:cs="Arial"/>
                <w:color w:val="000000"/>
                <w:kern w:val="0"/>
                <w:sz w:val="22"/>
                <w:szCs w:val="22"/>
              </w:rPr>
            </w:pPr>
            <w:r w:rsidRPr="00E06E2A">
              <w:rPr>
                <w:rFonts w:ascii="宋体" w:hAnsi="宋体" w:cs="Arial" w:hint="eastAsia"/>
                <w:color w:val="000000"/>
                <w:kern w:val="0"/>
                <w:sz w:val="22"/>
                <w:szCs w:val="22"/>
              </w:rPr>
              <w:t>（七）文化旅游体育与传媒支出</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951C4" w:rsidTr="00A63BB9">
        <w:trPr>
          <w:trHeight w:val="405"/>
        </w:trPr>
        <w:tc>
          <w:tcPr>
            <w:tcW w:w="3860" w:type="dxa"/>
            <w:tcBorders>
              <w:top w:val="single" w:sz="4" w:space="0" w:color="auto"/>
              <w:left w:val="single" w:sz="8" w:space="0" w:color="000000"/>
              <w:bottom w:val="single" w:sz="4" w:space="0" w:color="000000"/>
              <w:right w:val="single" w:sz="4" w:space="0" w:color="000000"/>
            </w:tcBorders>
            <w:vAlign w:val="center"/>
          </w:tcPr>
          <w:p w:rsidR="008951C4" w:rsidRDefault="008951C4" w:rsidP="00A63BB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single" w:sz="4" w:space="0" w:color="auto"/>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single" w:sz="4" w:space="0" w:color="auto"/>
              <w:left w:val="nil"/>
              <w:bottom w:val="single" w:sz="4" w:space="0" w:color="000000"/>
              <w:right w:val="single" w:sz="4" w:space="0" w:color="000000"/>
            </w:tcBorders>
            <w:vAlign w:val="center"/>
          </w:tcPr>
          <w:p w:rsidR="008951C4" w:rsidRPr="00E06E2A" w:rsidRDefault="008951C4" w:rsidP="00A63BB9">
            <w:pPr>
              <w:widowControl/>
              <w:jc w:val="left"/>
              <w:rPr>
                <w:rFonts w:ascii="宋体" w:hAnsi="宋体" w:cs="Arial"/>
                <w:color w:val="000000"/>
                <w:kern w:val="0"/>
                <w:sz w:val="22"/>
                <w:szCs w:val="22"/>
              </w:rPr>
            </w:pPr>
            <w:r w:rsidRPr="00E06E2A">
              <w:rPr>
                <w:rFonts w:ascii="宋体" w:hAnsi="宋体" w:cs="Arial" w:hint="eastAsia"/>
                <w:color w:val="000000"/>
                <w:kern w:val="0"/>
                <w:sz w:val="22"/>
                <w:szCs w:val="22"/>
              </w:rPr>
              <w:t>（八）社会保障和就业支出</w:t>
            </w:r>
          </w:p>
        </w:tc>
        <w:tc>
          <w:tcPr>
            <w:tcW w:w="1360" w:type="dxa"/>
            <w:tcBorders>
              <w:top w:val="single" w:sz="4" w:space="0" w:color="auto"/>
              <w:left w:val="nil"/>
              <w:bottom w:val="single" w:sz="4" w:space="0" w:color="000000"/>
              <w:right w:val="single" w:sz="4" w:space="0" w:color="000000"/>
            </w:tcBorders>
            <w:vAlign w:val="center"/>
          </w:tcPr>
          <w:p w:rsidR="008951C4" w:rsidRDefault="00130F83"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698.26</w:t>
            </w:r>
          </w:p>
        </w:tc>
        <w:tc>
          <w:tcPr>
            <w:tcW w:w="1360" w:type="dxa"/>
            <w:tcBorders>
              <w:top w:val="single" w:sz="4" w:space="0" w:color="auto"/>
              <w:left w:val="nil"/>
              <w:bottom w:val="single" w:sz="4" w:space="0" w:color="000000"/>
              <w:right w:val="single" w:sz="4" w:space="0" w:color="000000"/>
            </w:tcBorders>
            <w:vAlign w:val="center"/>
          </w:tcPr>
          <w:p w:rsidR="008951C4" w:rsidRDefault="00130F83"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698.26</w:t>
            </w:r>
          </w:p>
        </w:tc>
        <w:tc>
          <w:tcPr>
            <w:tcW w:w="1360" w:type="dxa"/>
            <w:tcBorders>
              <w:top w:val="single" w:sz="4" w:space="0" w:color="auto"/>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951C4" w:rsidTr="00A63BB9">
        <w:trPr>
          <w:trHeight w:val="405"/>
        </w:trPr>
        <w:tc>
          <w:tcPr>
            <w:tcW w:w="3860" w:type="dxa"/>
            <w:tcBorders>
              <w:top w:val="nil"/>
              <w:left w:val="single" w:sz="8" w:space="0" w:color="000000"/>
              <w:bottom w:val="single" w:sz="4" w:space="0" w:color="000000"/>
              <w:right w:val="single" w:sz="4" w:space="0" w:color="000000"/>
            </w:tcBorders>
            <w:vAlign w:val="center"/>
          </w:tcPr>
          <w:p w:rsidR="008951C4" w:rsidRDefault="008951C4" w:rsidP="00A63BB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8951C4" w:rsidRPr="00E06E2A" w:rsidRDefault="008951C4" w:rsidP="00A63BB9">
            <w:pPr>
              <w:widowControl/>
              <w:jc w:val="left"/>
              <w:rPr>
                <w:rFonts w:ascii="宋体" w:hAnsi="宋体" w:cs="Arial"/>
                <w:color w:val="000000"/>
                <w:kern w:val="0"/>
                <w:sz w:val="22"/>
                <w:szCs w:val="22"/>
              </w:rPr>
            </w:pPr>
            <w:r w:rsidRPr="00E06E2A">
              <w:rPr>
                <w:rFonts w:ascii="宋体" w:hAnsi="宋体" w:cs="Arial" w:hint="eastAsia"/>
                <w:color w:val="000000"/>
                <w:kern w:val="0"/>
                <w:sz w:val="22"/>
                <w:szCs w:val="22"/>
              </w:rPr>
              <w:t>（九）卫生健康支出</w:t>
            </w:r>
          </w:p>
        </w:tc>
        <w:tc>
          <w:tcPr>
            <w:tcW w:w="1360" w:type="dxa"/>
            <w:tcBorders>
              <w:top w:val="nil"/>
              <w:left w:val="nil"/>
              <w:bottom w:val="single" w:sz="4" w:space="0" w:color="000000"/>
              <w:right w:val="single" w:sz="4" w:space="0" w:color="000000"/>
            </w:tcBorders>
            <w:vAlign w:val="center"/>
          </w:tcPr>
          <w:p w:rsidR="008951C4" w:rsidRDefault="00553465"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10.42</w:t>
            </w:r>
          </w:p>
        </w:tc>
        <w:tc>
          <w:tcPr>
            <w:tcW w:w="1360" w:type="dxa"/>
            <w:tcBorders>
              <w:top w:val="nil"/>
              <w:left w:val="nil"/>
              <w:bottom w:val="single" w:sz="4" w:space="0" w:color="000000"/>
              <w:right w:val="single" w:sz="4" w:space="0" w:color="000000"/>
            </w:tcBorders>
            <w:vAlign w:val="center"/>
          </w:tcPr>
          <w:p w:rsidR="008951C4" w:rsidRDefault="00553465"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10.42</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951C4" w:rsidTr="00A63BB9">
        <w:trPr>
          <w:trHeight w:val="405"/>
        </w:trPr>
        <w:tc>
          <w:tcPr>
            <w:tcW w:w="3860" w:type="dxa"/>
            <w:tcBorders>
              <w:top w:val="nil"/>
              <w:left w:val="single" w:sz="8" w:space="0" w:color="000000"/>
              <w:bottom w:val="single" w:sz="4" w:space="0" w:color="000000"/>
              <w:right w:val="single" w:sz="4" w:space="0" w:color="000000"/>
            </w:tcBorders>
            <w:vAlign w:val="center"/>
          </w:tcPr>
          <w:p w:rsidR="008951C4" w:rsidRDefault="008951C4" w:rsidP="00A63BB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8951C4" w:rsidRPr="00E06E2A" w:rsidRDefault="008951C4" w:rsidP="00A63BB9">
            <w:pPr>
              <w:widowControl/>
              <w:jc w:val="left"/>
              <w:rPr>
                <w:rFonts w:ascii="宋体" w:hAnsi="宋体" w:cs="Arial"/>
                <w:color w:val="000000"/>
                <w:kern w:val="0"/>
                <w:sz w:val="22"/>
                <w:szCs w:val="22"/>
              </w:rPr>
            </w:pPr>
            <w:r w:rsidRPr="00E06E2A">
              <w:rPr>
                <w:rFonts w:ascii="宋体" w:hAnsi="宋体" w:cs="Arial" w:hint="eastAsia"/>
                <w:color w:val="000000"/>
                <w:kern w:val="0"/>
                <w:sz w:val="22"/>
                <w:szCs w:val="22"/>
              </w:rPr>
              <w:t>（十）节能环保支出</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951C4" w:rsidTr="00A63BB9">
        <w:trPr>
          <w:trHeight w:val="405"/>
        </w:trPr>
        <w:tc>
          <w:tcPr>
            <w:tcW w:w="3860" w:type="dxa"/>
            <w:tcBorders>
              <w:top w:val="nil"/>
              <w:left w:val="single" w:sz="8" w:space="0" w:color="000000"/>
              <w:bottom w:val="single" w:sz="4" w:space="0" w:color="000000"/>
              <w:right w:val="single" w:sz="4" w:space="0" w:color="000000"/>
            </w:tcBorders>
            <w:vAlign w:val="center"/>
          </w:tcPr>
          <w:p w:rsidR="008951C4" w:rsidRDefault="008951C4" w:rsidP="00A63BB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8951C4" w:rsidRPr="00E06E2A" w:rsidRDefault="008951C4" w:rsidP="00A63BB9">
            <w:pPr>
              <w:widowControl/>
              <w:jc w:val="left"/>
              <w:rPr>
                <w:rFonts w:ascii="宋体" w:hAnsi="宋体" w:cs="Arial"/>
                <w:color w:val="000000"/>
                <w:kern w:val="0"/>
                <w:sz w:val="22"/>
                <w:szCs w:val="22"/>
              </w:rPr>
            </w:pPr>
            <w:r w:rsidRPr="00E06E2A">
              <w:rPr>
                <w:rFonts w:ascii="宋体" w:hAnsi="宋体" w:cs="Arial" w:hint="eastAsia"/>
                <w:color w:val="000000"/>
                <w:kern w:val="0"/>
                <w:sz w:val="22"/>
                <w:szCs w:val="22"/>
              </w:rPr>
              <w:t>（十一）城乡社区支出</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951C4" w:rsidTr="00A63BB9">
        <w:trPr>
          <w:trHeight w:val="405"/>
        </w:trPr>
        <w:tc>
          <w:tcPr>
            <w:tcW w:w="3860" w:type="dxa"/>
            <w:tcBorders>
              <w:top w:val="nil"/>
              <w:left w:val="single" w:sz="8" w:space="0" w:color="000000"/>
              <w:bottom w:val="single" w:sz="4" w:space="0" w:color="000000"/>
              <w:right w:val="single" w:sz="4" w:space="0" w:color="000000"/>
            </w:tcBorders>
            <w:vAlign w:val="center"/>
          </w:tcPr>
          <w:p w:rsidR="008951C4" w:rsidRDefault="008951C4" w:rsidP="00A63BB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8951C4" w:rsidRPr="00E06E2A" w:rsidRDefault="008951C4" w:rsidP="00A63BB9">
            <w:pPr>
              <w:widowControl/>
              <w:jc w:val="left"/>
              <w:rPr>
                <w:rFonts w:ascii="宋体" w:hAnsi="宋体" w:cs="Arial"/>
                <w:color w:val="000000"/>
                <w:kern w:val="0"/>
                <w:sz w:val="22"/>
                <w:szCs w:val="22"/>
              </w:rPr>
            </w:pPr>
            <w:r w:rsidRPr="00E06E2A">
              <w:rPr>
                <w:rFonts w:ascii="宋体" w:hAnsi="宋体" w:cs="Arial" w:hint="eastAsia"/>
                <w:color w:val="000000"/>
                <w:kern w:val="0"/>
                <w:sz w:val="22"/>
                <w:szCs w:val="22"/>
              </w:rPr>
              <w:t>（十二）农林水支出</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951C4" w:rsidTr="00A63BB9">
        <w:trPr>
          <w:trHeight w:val="405"/>
        </w:trPr>
        <w:tc>
          <w:tcPr>
            <w:tcW w:w="3860" w:type="dxa"/>
            <w:tcBorders>
              <w:top w:val="nil"/>
              <w:left w:val="single" w:sz="8" w:space="0" w:color="000000"/>
              <w:bottom w:val="single" w:sz="4" w:space="0" w:color="000000"/>
              <w:right w:val="single" w:sz="4" w:space="0" w:color="000000"/>
            </w:tcBorders>
            <w:vAlign w:val="center"/>
          </w:tcPr>
          <w:p w:rsidR="008951C4" w:rsidRDefault="008951C4" w:rsidP="00A63BB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8951C4" w:rsidRPr="00E06E2A" w:rsidRDefault="008951C4" w:rsidP="00A63BB9">
            <w:pPr>
              <w:widowControl/>
              <w:jc w:val="left"/>
              <w:rPr>
                <w:rFonts w:ascii="宋体" w:hAnsi="宋体" w:cs="Arial"/>
                <w:color w:val="000000"/>
                <w:kern w:val="0"/>
                <w:sz w:val="22"/>
                <w:szCs w:val="22"/>
              </w:rPr>
            </w:pPr>
            <w:r w:rsidRPr="00E06E2A">
              <w:rPr>
                <w:rFonts w:ascii="宋体" w:hAnsi="宋体" w:cs="Arial" w:hint="eastAsia"/>
                <w:color w:val="000000"/>
                <w:kern w:val="0"/>
                <w:sz w:val="22"/>
                <w:szCs w:val="22"/>
              </w:rPr>
              <w:t>（十三）交通运输支出</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951C4" w:rsidTr="00A63BB9">
        <w:trPr>
          <w:trHeight w:val="405"/>
        </w:trPr>
        <w:tc>
          <w:tcPr>
            <w:tcW w:w="3860" w:type="dxa"/>
            <w:tcBorders>
              <w:top w:val="nil"/>
              <w:left w:val="single" w:sz="8" w:space="0" w:color="000000"/>
              <w:bottom w:val="single" w:sz="4" w:space="0" w:color="000000"/>
              <w:right w:val="single" w:sz="4" w:space="0" w:color="000000"/>
            </w:tcBorders>
            <w:vAlign w:val="center"/>
          </w:tcPr>
          <w:p w:rsidR="008951C4" w:rsidRDefault="008951C4" w:rsidP="00A63BB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8951C4" w:rsidRPr="00E06E2A" w:rsidRDefault="008951C4" w:rsidP="00A63BB9">
            <w:pPr>
              <w:widowControl/>
              <w:jc w:val="left"/>
              <w:rPr>
                <w:rFonts w:ascii="宋体" w:hAnsi="宋体" w:cs="Arial"/>
                <w:color w:val="000000"/>
                <w:kern w:val="0"/>
                <w:sz w:val="22"/>
                <w:szCs w:val="22"/>
              </w:rPr>
            </w:pPr>
            <w:r w:rsidRPr="00E06E2A">
              <w:rPr>
                <w:rFonts w:ascii="宋体" w:hAnsi="宋体" w:cs="Arial" w:hint="eastAsia"/>
                <w:color w:val="000000"/>
                <w:kern w:val="0"/>
                <w:sz w:val="22"/>
                <w:szCs w:val="22"/>
              </w:rPr>
              <w:t>（十四）资源勘探信息等支出</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951C4" w:rsidTr="00A63BB9">
        <w:trPr>
          <w:trHeight w:val="405"/>
        </w:trPr>
        <w:tc>
          <w:tcPr>
            <w:tcW w:w="3860" w:type="dxa"/>
            <w:tcBorders>
              <w:top w:val="nil"/>
              <w:left w:val="single" w:sz="8" w:space="0" w:color="000000"/>
              <w:bottom w:val="single" w:sz="4" w:space="0" w:color="000000"/>
              <w:right w:val="single" w:sz="4" w:space="0" w:color="000000"/>
            </w:tcBorders>
            <w:vAlign w:val="center"/>
          </w:tcPr>
          <w:p w:rsidR="008951C4" w:rsidRDefault="008951C4" w:rsidP="00A63BB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8951C4" w:rsidRPr="00E06E2A" w:rsidRDefault="008951C4" w:rsidP="00A63BB9">
            <w:pPr>
              <w:widowControl/>
              <w:jc w:val="left"/>
              <w:rPr>
                <w:rFonts w:ascii="宋体" w:hAnsi="宋体" w:cs="Arial"/>
                <w:color w:val="000000"/>
                <w:kern w:val="0"/>
                <w:sz w:val="22"/>
                <w:szCs w:val="22"/>
              </w:rPr>
            </w:pPr>
            <w:r w:rsidRPr="00E06E2A">
              <w:rPr>
                <w:rFonts w:ascii="宋体" w:hAnsi="宋体" w:cs="Arial" w:hint="eastAsia"/>
                <w:color w:val="000000"/>
                <w:kern w:val="0"/>
                <w:sz w:val="22"/>
                <w:szCs w:val="22"/>
              </w:rPr>
              <w:t>（十五）商业服务业等支出</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951C4" w:rsidTr="00A63BB9">
        <w:trPr>
          <w:trHeight w:val="390"/>
        </w:trPr>
        <w:tc>
          <w:tcPr>
            <w:tcW w:w="3860" w:type="dxa"/>
            <w:tcBorders>
              <w:top w:val="nil"/>
              <w:left w:val="single" w:sz="8" w:space="0" w:color="000000"/>
              <w:bottom w:val="single" w:sz="4" w:space="0" w:color="000000"/>
              <w:right w:val="single" w:sz="4" w:space="0" w:color="000000"/>
            </w:tcBorders>
            <w:vAlign w:val="center"/>
          </w:tcPr>
          <w:p w:rsidR="008951C4" w:rsidRDefault="008951C4" w:rsidP="00A63BB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8951C4" w:rsidRPr="00E06E2A" w:rsidRDefault="008951C4" w:rsidP="00A63BB9">
            <w:pPr>
              <w:widowControl/>
              <w:jc w:val="left"/>
              <w:rPr>
                <w:rFonts w:ascii="宋体" w:hAnsi="宋体" w:cs="Arial"/>
                <w:color w:val="000000"/>
                <w:kern w:val="0"/>
                <w:sz w:val="22"/>
                <w:szCs w:val="22"/>
              </w:rPr>
            </w:pPr>
            <w:r w:rsidRPr="00E06E2A">
              <w:rPr>
                <w:rFonts w:ascii="宋体" w:hAnsi="宋体" w:cs="Arial" w:hint="eastAsia"/>
                <w:color w:val="000000"/>
                <w:kern w:val="0"/>
                <w:sz w:val="22"/>
                <w:szCs w:val="22"/>
              </w:rPr>
              <w:t>（十六）金融支出</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951C4" w:rsidTr="00A63BB9">
        <w:trPr>
          <w:trHeight w:val="405"/>
        </w:trPr>
        <w:tc>
          <w:tcPr>
            <w:tcW w:w="3860" w:type="dxa"/>
            <w:tcBorders>
              <w:top w:val="nil"/>
              <w:left w:val="single" w:sz="8" w:space="0" w:color="000000"/>
              <w:bottom w:val="single" w:sz="4" w:space="0" w:color="000000"/>
              <w:right w:val="single" w:sz="4" w:space="0" w:color="000000"/>
            </w:tcBorders>
            <w:vAlign w:val="center"/>
          </w:tcPr>
          <w:p w:rsidR="008951C4" w:rsidRDefault="008951C4" w:rsidP="00A63BB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8951C4" w:rsidRPr="00E06E2A" w:rsidRDefault="008951C4" w:rsidP="00A63BB9">
            <w:pPr>
              <w:widowControl/>
              <w:jc w:val="left"/>
              <w:rPr>
                <w:rFonts w:ascii="宋体" w:hAnsi="宋体" w:cs="Arial"/>
                <w:color w:val="000000"/>
                <w:kern w:val="0"/>
                <w:sz w:val="22"/>
                <w:szCs w:val="22"/>
              </w:rPr>
            </w:pPr>
            <w:r w:rsidRPr="00E06E2A">
              <w:rPr>
                <w:rFonts w:ascii="宋体" w:hAnsi="宋体" w:cs="Arial" w:hint="eastAsia"/>
                <w:color w:val="000000"/>
                <w:kern w:val="0"/>
                <w:sz w:val="22"/>
                <w:szCs w:val="22"/>
              </w:rPr>
              <w:t>（十七）自然资源海洋气象等支出</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951C4" w:rsidTr="00A63BB9">
        <w:trPr>
          <w:trHeight w:val="405"/>
        </w:trPr>
        <w:tc>
          <w:tcPr>
            <w:tcW w:w="3860" w:type="dxa"/>
            <w:tcBorders>
              <w:top w:val="nil"/>
              <w:left w:val="single" w:sz="8" w:space="0" w:color="000000"/>
              <w:bottom w:val="single" w:sz="4" w:space="0" w:color="000000"/>
              <w:right w:val="single" w:sz="4" w:space="0" w:color="000000"/>
            </w:tcBorders>
            <w:vAlign w:val="center"/>
          </w:tcPr>
          <w:p w:rsidR="008951C4" w:rsidRDefault="008951C4" w:rsidP="00A63BB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8951C4" w:rsidRPr="00E06E2A" w:rsidRDefault="008951C4" w:rsidP="00A63BB9">
            <w:pPr>
              <w:widowControl/>
              <w:jc w:val="left"/>
              <w:rPr>
                <w:rFonts w:ascii="宋体" w:hAnsi="宋体" w:cs="Arial"/>
                <w:color w:val="000000"/>
                <w:kern w:val="0"/>
                <w:sz w:val="22"/>
                <w:szCs w:val="22"/>
              </w:rPr>
            </w:pPr>
            <w:r w:rsidRPr="00E06E2A">
              <w:rPr>
                <w:rFonts w:ascii="宋体" w:hAnsi="宋体" w:cs="Arial" w:hint="eastAsia"/>
                <w:color w:val="000000"/>
                <w:kern w:val="0"/>
                <w:sz w:val="22"/>
                <w:szCs w:val="22"/>
              </w:rPr>
              <w:t>（十八）住房保障支出</w:t>
            </w:r>
          </w:p>
        </w:tc>
        <w:tc>
          <w:tcPr>
            <w:tcW w:w="1360" w:type="dxa"/>
            <w:tcBorders>
              <w:top w:val="nil"/>
              <w:left w:val="nil"/>
              <w:bottom w:val="single" w:sz="4" w:space="0" w:color="000000"/>
              <w:right w:val="single" w:sz="4" w:space="0" w:color="000000"/>
            </w:tcBorders>
            <w:vAlign w:val="center"/>
          </w:tcPr>
          <w:p w:rsidR="008951C4" w:rsidRDefault="00553465"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10.89</w:t>
            </w:r>
          </w:p>
        </w:tc>
        <w:tc>
          <w:tcPr>
            <w:tcW w:w="1360" w:type="dxa"/>
            <w:tcBorders>
              <w:top w:val="nil"/>
              <w:left w:val="nil"/>
              <w:bottom w:val="single" w:sz="4" w:space="0" w:color="000000"/>
              <w:right w:val="single" w:sz="4" w:space="0" w:color="000000"/>
            </w:tcBorders>
            <w:vAlign w:val="center"/>
          </w:tcPr>
          <w:p w:rsidR="008951C4" w:rsidRDefault="00553465"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10.89</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951C4" w:rsidTr="00A63BB9">
        <w:trPr>
          <w:trHeight w:val="405"/>
        </w:trPr>
        <w:tc>
          <w:tcPr>
            <w:tcW w:w="3860" w:type="dxa"/>
            <w:tcBorders>
              <w:top w:val="nil"/>
              <w:left w:val="single" w:sz="8" w:space="0" w:color="000000"/>
              <w:bottom w:val="single" w:sz="4" w:space="0" w:color="000000"/>
              <w:right w:val="single" w:sz="4" w:space="0" w:color="000000"/>
            </w:tcBorders>
            <w:vAlign w:val="center"/>
          </w:tcPr>
          <w:p w:rsidR="008951C4" w:rsidRDefault="008951C4" w:rsidP="00A63BB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8951C4" w:rsidRPr="00E06E2A" w:rsidRDefault="008951C4" w:rsidP="00A63BB9">
            <w:pPr>
              <w:widowControl/>
              <w:jc w:val="left"/>
              <w:rPr>
                <w:rFonts w:ascii="宋体" w:hAnsi="宋体" w:cs="Arial"/>
                <w:color w:val="000000"/>
                <w:kern w:val="0"/>
                <w:sz w:val="22"/>
                <w:szCs w:val="22"/>
              </w:rPr>
            </w:pPr>
            <w:r w:rsidRPr="00E06E2A">
              <w:rPr>
                <w:rFonts w:ascii="宋体" w:hAnsi="宋体" w:cs="Arial" w:hint="eastAsia"/>
                <w:color w:val="000000"/>
                <w:kern w:val="0"/>
                <w:sz w:val="22"/>
                <w:szCs w:val="22"/>
              </w:rPr>
              <w:t>（十九）粮油物资储备支出</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951C4" w:rsidTr="00A63BB9">
        <w:trPr>
          <w:trHeight w:val="405"/>
        </w:trPr>
        <w:tc>
          <w:tcPr>
            <w:tcW w:w="3860" w:type="dxa"/>
            <w:tcBorders>
              <w:top w:val="nil"/>
              <w:left w:val="single" w:sz="8" w:space="0" w:color="000000"/>
              <w:bottom w:val="single" w:sz="4" w:space="0" w:color="000000"/>
              <w:right w:val="single" w:sz="4" w:space="0" w:color="000000"/>
            </w:tcBorders>
            <w:vAlign w:val="center"/>
          </w:tcPr>
          <w:p w:rsidR="008951C4" w:rsidRDefault="008951C4" w:rsidP="00A63BB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8951C4" w:rsidRPr="00E06E2A" w:rsidRDefault="008951C4" w:rsidP="00A63BB9">
            <w:pPr>
              <w:widowControl/>
              <w:jc w:val="left"/>
              <w:rPr>
                <w:rFonts w:ascii="宋体" w:hAnsi="宋体" w:cs="Arial"/>
                <w:color w:val="000000"/>
                <w:kern w:val="0"/>
                <w:sz w:val="22"/>
                <w:szCs w:val="22"/>
              </w:rPr>
            </w:pPr>
            <w:r w:rsidRPr="00E06E2A">
              <w:rPr>
                <w:rFonts w:ascii="宋体" w:hAnsi="宋体" w:cs="Arial" w:hint="eastAsia"/>
                <w:color w:val="000000"/>
                <w:kern w:val="0"/>
                <w:sz w:val="22"/>
                <w:szCs w:val="22"/>
              </w:rPr>
              <w:t>（二十）灾害防治及应急管理支出</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951C4" w:rsidTr="00A63BB9">
        <w:trPr>
          <w:trHeight w:val="405"/>
        </w:trPr>
        <w:tc>
          <w:tcPr>
            <w:tcW w:w="3860" w:type="dxa"/>
            <w:tcBorders>
              <w:top w:val="nil"/>
              <w:left w:val="single" w:sz="8" w:space="0" w:color="000000"/>
              <w:bottom w:val="single" w:sz="4" w:space="0" w:color="000000"/>
              <w:right w:val="single" w:sz="4" w:space="0" w:color="000000"/>
            </w:tcBorders>
            <w:vAlign w:val="center"/>
          </w:tcPr>
          <w:p w:rsidR="008951C4" w:rsidRDefault="008951C4" w:rsidP="00A63BB9">
            <w:pPr>
              <w:widowControl/>
              <w:jc w:val="left"/>
              <w:rPr>
                <w:rFonts w:ascii="宋体" w:hAnsi="宋体" w:cs="Arial"/>
                <w:color w:val="000000"/>
                <w:kern w:val="0"/>
                <w:sz w:val="22"/>
                <w:szCs w:val="22"/>
              </w:rPr>
            </w:pP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p>
        </w:tc>
        <w:tc>
          <w:tcPr>
            <w:tcW w:w="3860" w:type="dxa"/>
            <w:tcBorders>
              <w:top w:val="nil"/>
              <w:left w:val="nil"/>
              <w:bottom w:val="single" w:sz="4" w:space="0" w:color="000000"/>
              <w:right w:val="single" w:sz="4" w:space="0" w:color="000000"/>
            </w:tcBorders>
            <w:vAlign w:val="center"/>
          </w:tcPr>
          <w:p w:rsidR="008951C4" w:rsidRPr="00E06E2A" w:rsidRDefault="008951C4" w:rsidP="00A63BB9">
            <w:pPr>
              <w:widowControl/>
              <w:jc w:val="left"/>
              <w:rPr>
                <w:rFonts w:ascii="宋体" w:hAnsi="宋体" w:cs="Arial"/>
                <w:color w:val="000000"/>
                <w:kern w:val="0"/>
                <w:sz w:val="22"/>
                <w:szCs w:val="22"/>
              </w:rPr>
            </w:pPr>
            <w:r w:rsidRPr="00E06E2A">
              <w:rPr>
                <w:rFonts w:ascii="宋体" w:hAnsi="宋体" w:cs="Arial" w:hint="eastAsia"/>
                <w:color w:val="000000"/>
                <w:kern w:val="0"/>
                <w:sz w:val="22"/>
                <w:szCs w:val="22"/>
              </w:rPr>
              <w:t>（二十一）其他支出</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p>
        </w:tc>
      </w:tr>
      <w:tr w:rsidR="008951C4" w:rsidTr="00A63BB9">
        <w:trPr>
          <w:trHeight w:val="405"/>
        </w:trPr>
        <w:tc>
          <w:tcPr>
            <w:tcW w:w="3860" w:type="dxa"/>
            <w:tcBorders>
              <w:top w:val="nil"/>
              <w:left w:val="single" w:sz="8" w:space="0" w:color="000000"/>
              <w:bottom w:val="single" w:sz="4" w:space="0" w:color="000000"/>
              <w:right w:val="single" w:sz="4" w:space="0" w:color="000000"/>
            </w:tcBorders>
            <w:vAlign w:val="center"/>
          </w:tcPr>
          <w:p w:rsidR="008951C4" w:rsidRDefault="008951C4" w:rsidP="00A63BB9">
            <w:pPr>
              <w:widowControl/>
              <w:jc w:val="left"/>
              <w:rPr>
                <w:rFonts w:ascii="宋体" w:hAnsi="宋体" w:cs="Arial"/>
                <w:color w:val="000000"/>
                <w:kern w:val="0"/>
                <w:sz w:val="22"/>
                <w:szCs w:val="22"/>
              </w:rPr>
            </w:pP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p>
        </w:tc>
        <w:tc>
          <w:tcPr>
            <w:tcW w:w="3860" w:type="dxa"/>
            <w:tcBorders>
              <w:top w:val="nil"/>
              <w:left w:val="nil"/>
              <w:bottom w:val="single" w:sz="4" w:space="0" w:color="000000"/>
              <w:right w:val="single" w:sz="4" w:space="0" w:color="000000"/>
            </w:tcBorders>
            <w:vAlign w:val="center"/>
          </w:tcPr>
          <w:p w:rsidR="008951C4" w:rsidRPr="00E06E2A" w:rsidRDefault="008951C4" w:rsidP="00A63BB9">
            <w:pPr>
              <w:widowControl/>
              <w:jc w:val="left"/>
              <w:rPr>
                <w:rFonts w:ascii="宋体" w:hAnsi="宋体" w:cs="Arial"/>
                <w:color w:val="000000"/>
                <w:kern w:val="0"/>
                <w:sz w:val="22"/>
                <w:szCs w:val="22"/>
              </w:rPr>
            </w:pP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p>
        </w:tc>
      </w:tr>
      <w:tr w:rsidR="008951C4" w:rsidTr="00A63BB9">
        <w:trPr>
          <w:trHeight w:val="405"/>
        </w:trPr>
        <w:tc>
          <w:tcPr>
            <w:tcW w:w="3860" w:type="dxa"/>
            <w:tcBorders>
              <w:top w:val="nil"/>
              <w:left w:val="single" w:sz="8" w:space="0" w:color="000000"/>
              <w:bottom w:val="single" w:sz="4" w:space="0" w:color="000000"/>
              <w:right w:val="single" w:sz="4" w:space="0" w:color="000000"/>
            </w:tcBorders>
            <w:vAlign w:val="center"/>
          </w:tcPr>
          <w:p w:rsidR="008951C4" w:rsidRDefault="008951C4" w:rsidP="00A63BB9">
            <w:pPr>
              <w:widowControl/>
              <w:jc w:val="left"/>
              <w:rPr>
                <w:rFonts w:ascii="宋体" w:hAnsi="宋体" w:cs="Arial"/>
                <w:b/>
                <w:bCs/>
                <w:color w:val="000000"/>
                <w:kern w:val="0"/>
                <w:sz w:val="22"/>
                <w:szCs w:val="22"/>
              </w:rPr>
            </w:pPr>
            <w:r>
              <w:rPr>
                <w:rFonts w:ascii="宋体" w:hAnsi="宋体" w:cs="Arial" w:hint="eastAsia"/>
                <w:b/>
                <w:bCs/>
                <w:color w:val="000000"/>
                <w:kern w:val="0"/>
                <w:sz w:val="22"/>
                <w:szCs w:val="22"/>
              </w:rPr>
              <w:t>二、上年结转结余</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8951C4" w:rsidRPr="00E06E2A" w:rsidRDefault="008951C4" w:rsidP="00A63BB9">
            <w:pPr>
              <w:widowControl/>
              <w:jc w:val="left"/>
              <w:rPr>
                <w:rFonts w:ascii="宋体" w:hAnsi="宋体" w:cs="Arial"/>
                <w:b/>
                <w:bCs/>
                <w:color w:val="000000"/>
                <w:kern w:val="0"/>
                <w:sz w:val="22"/>
                <w:szCs w:val="22"/>
              </w:rPr>
            </w:pPr>
            <w:r w:rsidRPr="00E06E2A">
              <w:rPr>
                <w:rFonts w:ascii="宋体" w:hAnsi="宋体" w:cs="Arial" w:hint="eastAsia"/>
                <w:b/>
                <w:bCs/>
                <w:color w:val="000000"/>
                <w:kern w:val="0"/>
                <w:sz w:val="22"/>
                <w:szCs w:val="22"/>
              </w:rPr>
              <w:t xml:space="preserve">　二、年末结转结余</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951C4" w:rsidTr="00A63BB9">
        <w:trPr>
          <w:trHeight w:val="405"/>
        </w:trPr>
        <w:tc>
          <w:tcPr>
            <w:tcW w:w="3860" w:type="dxa"/>
            <w:tcBorders>
              <w:top w:val="nil"/>
              <w:left w:val="single" w:sz="8" w:space="0" w:color="000000"/>
              <w:bottom w:val="single" w:sz="4" w:space="0" w:color="000000"/>
              <w:right w:val="single" w:sz="4" w:space="0" w:color="000000"/>
            </w:tcBorders>
            <w:vAlign w:val="center"/>
          </w:tcPr>
          <w:p w:rsidR="008951C4" w:rsidRDefault="008951C4" w:rsidP="00A63BB9">
            <w:pPr>
              <w:widowControl/>
              <w:jc w:val="left"/>
              <w:rPr>
                <w:rFonts w:ascii="宋体" w:hAnsi="宋体" w:cs="Arial"/>
                <w:color w:val="000000"/>
                <w:kern w:val="0"/>
                <w:sz w:val="22"/>
                <w:szCs w:val="22"/>
              </w:rPr>
            </w:pPr>
            <w:r>
              <w:rPr>
                <w:rFonts w:ascii="宋体" w:hAnsi="宋体" w:cs="Arial" w:hint="eastAsia"/>
                <w:color w:val="000000"/>
                <w:kern w:val="0"/>
                <w:sz w:val="22"/>
                <w:szCs w:val="22"/>
              </w:rPr>
              <w:t>（一）一般公共预算财政拨款</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single" w:sz="4" w:space="0" w:color="000000"/>
            </w:tcBorders>
            <w:vAlign w:val="center"/>
          </w:tcPr>
          <w:p w:rsidR="008951C4" w:rsidRPr="00E06E2A" w:rsidRDefault="008951C4" w:rsidP="00A63BB9">
            <w:pPr>
              <w:widowControl/>
              <w:jc w:val="left"/>
              <w:rPr>
                <w:rFonts w:ascii="宋体" w:hAnsi="宋体" w:cs="Arial"/>
                <w:color w:val="000000"/>
                <w:kern w:val="0"/>
                <w:sz w:val="22"/>
                <w:szCs w:val="22"/>
              </w:rPr>
            </w:pPr>
            <w:r w:rsidRPr="00E06E2A">
              <w:rPr>
                <w:rFonts w:ascii="宋体" w:hAnsi="宋体" w:cs="Arial" w:hint="eastAsia"/>
                <w:color w:val="000000"/>
                <w:kern w:val="0"/>
                <w:sz w:val="22"/>
                <w:szCs w:val="22"/>
              </w:rPr>
              <w:t>（一）一般公共预算财政拨款</w:t>
            </w:r>
          </w:p>
        </w:tc>
        <w:tc>
          <w:tcPr>
            <w:tcW w:w="1360" w:type="dxa"/>
            <w:tcBorders>
              <w:top w:val="nil"/>
              <w:left w:val="nil"/>
              <w:bottom w:val="nil"/>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951C4" w:rsidTr="00A63BB9">
        <w:trPr>
          <w:trHeight w:val="405"/>
        </w:trPr>
        <w:tc>
          <w:tcPr>
            <w:tcW w:w="3860" w:type="dxa"/>
            <w:tcBorders>
              <w:top w:val="nil"/>
              <w:left w:val="single" w:sz="8" w:space="0" w:color="000000"/>
              <w:bottom w:val="single" w:sz="4" w:space="0" w:color="000000"/>
              <w:right w:val="single" w:sz="4" w:space="0" w:color="000000"/>
            </w:tcBorders>
            <w:vAlign w:val="center"/>
          </w:tcPr>
          <w:p w:rsidR="008951C4" w:rsidRDefault="008951C4" w:rsidP="00A63BB9">
            <w:pPr>
              <w:widowControl/>
              <w:jc w:val="left"/>
              <w:rPr>
                <w:rFonts w:ascii="宋体" w:hAnsi="宋体" w:cs="Arial"/>
                <w:color w:val="000000"/>
                <w:kern w:val="0"/>
                <w:sz w:val="22"/>
                <w:szCs w:val="22"/>
              </w:rPr>
            </w:pPr>
            <w:r>
              <w:rPr>
                <w:rFonts w:ascii="宋体" w:hAnsi="宋体" w:cs="Arial" w:hint="eastAsia"/>
                <w:color w:val="000000"/>
                <w:kern w:val="0"/>
                <w:sz w:val="22"/>
                <w:szCs w:val="22"/>
              </w:rPr>
              <w:t>（二）政府性基金预算财政拨款</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60" w:type="dxa"/>
            <w:tcBorders>
              <w:top w:val="nil"/>
              <w:left w:val="nil"/>
              <w:bottom w:val="single" w:sz="4" w:space="0" w:color="000000"/>
              <w:right w:val="nil"/>
            </w:tcBorders>
            <w:vAlign w:val="center"/>
          </w:tcPr>
          <w:p w:rsidR="008951C4" w:rsidRPr="00E06E2A" w:rsidRDefault="008951C4" w:rsidP="00A63BB9">
            <w:pPr>
              <w:widowControl/>
              <w:jc w:val="left"/>
              <w:rPr>
                <w:rFonts w:ascii="宋体" w:hAnsi="宋体" w:cs="Arial"/>
                <w:color w:val="000000"/>
                <w:kern w:val="0"/>
                <w:sz w:val="22"/>
                <w:szCs w:val="22"/>
              </w:rPr>
            </w:pPr>
            <w:r w:rsidRPr="00E06E2A">
              <w:rPr>
                <w:rFonts w:ascii="宋体" w:hAnsi="宋体" w:cs="Arial" w:hint="eastAsia"/>
                <w:color w:val="000000"/>
                <w:kern w:val="0"/>
                <w:sz w:val="22"/>
                <w:szCs w:val="22"/>
              </w:rPr>
              <w:t>（二）政府性基金预算财政拨款</w:t>
            </w:r>
          </w:p>
        </w:tc>
        <w:tc>
          <w:tcPr>
            <w:tcW w:w="1360" w:type="dxa"/>
            <w:tcBorders>
              <w:top w:val="single" w:sz="4" w:space="0" w:color="auto"/>
              <w:left w:val="single" w:sz="4" w:space="0" w:color="auto"/>
              <w:bottom w:val="single" w:sz="4" w:space="0" w:color="auto"/>
              <w:right w:val="single" w:sz="4" w:space="0" w:color="auto"/>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60" w:type="dxa"/>
            <w:tcBorders>
              <w:top w:val="nil"/>
              <w:left w:val="nil"/>
              <w:bottom w:val="single" w:sz="4" w:space="0" w:color="000000"/>
              <w:right w:val="single" w:sz="4" w:space="0" w:color="000000"/>
            </w:tcBorders>
            <w:vAlign w:val="center"/>
          </w:tcPr>
          <w:p w:rsidR="008951C4" w:rsidRDefault="008951C4"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951C4" w:rsidTr="00A63BB9">
        <w:trPr>
          <w:trHeight w:val="405"/>
        </w:trPr>
        <w:tc>
          <w:tcPr>
            <w:tcW w:w="3860" w:type="dxa"/>
            <w:tcBorders>
              <w:top w:val="nil"/>
              <w:left w:val="single" w:sz="8" w:space="0" w:color="000000"/>
              <w:bottom w:val="single" w:sz="8" w:space="0" w:color="000000"/>
              <w:right w:val="single" w:sz="4" w:space="0" w:color="000000"/>
            </w:tcBorders>
            <w:vAlign w:val="center"/>
          </w:tcPr>
          <w:p w:rsidR="008951C4" w:rsidRDefault="008951C4" w:rsidP="00A63BB9">
            <w:pPr>
              <w:widowControl/>
              <w:jc w:val="center"/>
              <w:rPr>
                <w:rFonts w:ascii="宋体" w:hAnsi="宋体" w:cs="Arial"/>
                <w:b/>
                <w:bCs/>
                <w:color w:val="000000"/>
                <w:kern w:val="0"/>
                <w:sz w:val="22"/>
                <w:szCs w:val="22"/>
              </w:rPr>
            </w:pPr>
            <w:r>
              <w:rPr>
                <w:rFonts w:ascii="宋体" w:hAnsi="宋体" w:cs="Arial" w:hint="eastAsia"/>
                <w:b/>
                <w:bCs/>
                <w:color w:val="000000"/>
                <w:kern w:val="0"/>
                <w:sz w:val="22"/>
                <w:szCs w:val="22"/>
              </w:rPr>
              <w:t>收入总计</w:t>
            </w:r>
          </w:p>
        </w:tc>
        <w:tc>
          <w:tcPr>
            <w:tcW w:w="1360" w:type="dxa"/>
            <w:tcBorders>
              <w:top w:val="nil"/>
              <w:left w:val="nil"/>
              <w:bottom w:val="single" w:sz="8" w:space="0" w:color="000000"/>
              <w:right w:val="single" w:sz="4" w:space="0" w:color="000000"/>
            </w:tcBorders>
            <w:vAlign w:val="center"/>
          </w:tcPr>
          <w:p w:rsidR="008951C4" w:rsidRDefault="00103485" w:rsidP="00A63BB9">
            <w:pPr>
              <w:widowControl/>
              <w:jc w:val="right"/>
              <w:rPr>
                <w:rFonts w:ascii="宋体" w:hAnsi="宋体" w:cs="Arial"/>
                <w:color w:val="000000"/>
                <w:kern w:val="0"/>
                <w:sz w:val="22"/>
                <w:szCs w:val="22"/>
              </w:rPr>
            </w:pPr>
            <w:r>
              <w:rPr>
                <w:rFonts w:ascii="宋体" w:hAnsi="宋体" w:cs="Arial" w:hint="eastAsia"/>
                <w:color w:val="000000"/>
                <w:kern w:val="0"/>
                <w:sz w:val="22"/>
                <w:szCs w:val="22"/>
              </w:rPr>
              <w:t>719.57</w:t>
            </w:r>
            <w:r w:rsidR="008951C4">
              <w:rPr>
                <w:rFonts w:ascii="宋体" w:hAnsi="宋体" w:cs="Arial" w:hint="eastAsia"/>
                <w:color w:val="000000"/>
                <w:kern w:val="0"/>
                <w:sz w:val="22"/>
                <w:szCs w:val="22"/>
              </w:rPr>
              <w:t xml:space="preserve">　</w:t>
            </w:r>
          </w:p>
        </w:tc>
        <w:tc>
          <w:tcPr>
            <w:tcW w:w="7940" w:type="dxa"/>
            <w:gridSpan w:val="4"/>
            <w:tcBorders>
              <w:top w:val="single" w:sz="4" w:space="0" w:color="000000"/>
              <w:left w:val="nil"/>
              <w:bottom w:val="single" w:sz="8" w:space="0" w:color="000000"/>
              <w:right w:val="single" w:sz="4" w:space="0" w:color="000000"/>
            </w:tcBorders>
            <w:vAlign w:val="center"/>
          </w:tcPr>
          <w:p w:rsidR="008951C4" w:rsidRDefault="008951C4" w:rsidP="00A63BB9">
            <w:pPr>
              <w:widowControl/>
              <w:jc w:val="center"/>
              <w:rPr>
                <w:rFonts w:ascii="宋体" w:hAnsi="宋体" w:cs="Arial"/>
                <w:b/>
                <w:bCs/>
                <w:color w:val="000000"/>
                <w:kern w:val="0"/>
                <w:sz w:val="22"/>
                <w:szCs w:val="22"/>
              </w:rPr>
            </w:pPr>
            <w:r>
              <w:rPr>
                <w:rFonts w:ascii="宋体" w:hAnsi="宋体" w:cs="Arial" w:hint="eastAsia"/>
                <w:b/>
                <w:bCs/>
                <w:color w:val="000000"/>
                <w:kern w:val="0"/>
                <w:sz w:val="22"/>
                <w:szCs w:val="22"/>
              </w:rPr>
              <w:t>支出总计</w:t>
            </w:r>
            <w:r w:rsidR="007B39F4">
              <w:rPr>
                <w:rFonts w:ascii="宋体" w:hAnsi="宋体" w:cs="Arial" w:hint="eastAsia"/>
                <w:b/>
                <w:bCs/>
                <w:color w:val="000000"/>
                <w:kern w:val="0"/>
                <w:sz w:val="22"/>
                <w:szCs w:val="22"/>
              </w:rPr>
              <w:t>719.57</w:t>
            </w:r>
          </w:p>
        </w:tc>
      </w:tr>
    </w:tbl>
    <w:p w:rsidR="008951C4" w:rsidRDefault="008951C4" w:rsidP="008951C4"/>
    <w:p w:rsidR="008951C4" w:rsidRDefault="008951C4" w:rsidP="00656203">
      <w:pPr>
        <w:widowControl/>
        <w:spacing w:line="400" w:lineRule="exact"/>
        <w:ind w:firstLineChars="200" w:firstLine="643"/>
        <w:outlineLvl w:val="1"/>
        <w:rPr>
          <w:rFonts w:ascii="黑体" w:eastAsia="黑体" w:hAnsi="宋体"/>
          <w:b/>
          <w:kern w:val="0"/>
          <w:sz w:val="32"/>
          <w:szCs w:val="32"/>
        </w:rPr>
      </w:pPr>
      <w:r>
        <w:rPr>
          <w:rFonts w:ascii="黑体" w:eastAsia="黑体" w:hAnsi="宋体" w:hint="eastAsia"/>
          <w:b/>
          <w:kern w:val="0"/>
          <w:sz w:val="32"/>
          <w:szCs w:val="32"/>
        </w:rPr>
        <w:t>二、一般公共预算财政拨款支出预算表</w:t>
      </w:r>
    </w:p>
    <w:p w:rsidR="008951C4" w:rsidRPr="00E06E2A" w:rsidRDefault="008951C4" w:rsidP="00656203">
      <w:pPr>
        <w:widowControl/>
        <w:spacing w:line="400" w:lineRule="exact"/>
        <w:ind w:firstLineChars="200" w:firstLine="720"/>
        <w:jc w:val="center"/>
        <w:outlineLvl w:val="1"/>
        <w:rPr>
          <w:rFonts w:ascii="仿宋_GB2312" w:eastAsia="仿宋_GB2312" w:hAnsi="宋体"/>
          <w:b/>
          <w:kern w:val="0"/>
          <w:sz w:val="36"/>
          <w:szCs w:val="36"/>
        </w:rPr>
      </w:pPr>
      <w:r w:rsidRPr="00E06E2A">
        <w:rPr>
          <w:rFonts w:ascii="仿宋_GB2312" w:eastAsia="仿宋_GB2312" w:hAnsi="宋体" w:hint="eastAsia"/>
          <w:b/>
          <w:kern w:val="0"/>
          <w:sz w:val="36"/>
          <w:szCs w:val="36"/>
        </w:rPr>
        <w:t>一般公共预算财政拨款支出预算表</w:t>
      </w:r>
    </w:p>
    <w:p w:rsidR="008951C4" w:rsidRPr="00E06E2A" w:rsidRDefault="008951C4" w:rsidP="00656203">
      <w:pPr>
        <w:widowControl/>
        <w:spacing w:line="400" w:lineRule="exact"/>
        <w:ind w:firstLine="735"/>
        <w:jc w:val="left"/>
        <w:outlineLvl w:val="1"/>
        <w:rPr>
          <w:rFonts w:ascii="仿宋_GB2312" w:eastAsia="仿宋_GB2312" w:hAnsi="宋体"/>
          <w:kern w:val="0"/>
          <w:sz w:val="32"/>
          <w:szCs w:val="32"/>
        </w:rPr>
      </w:pPr>
      <w:r w:rsidRPr="00E06E2A">
        <w:rPr>
          <w:rFonts w:ascii="仿宋_GB2312" w:eastAsia="仿宋_GB2312" w:hAnsi="宋体" w:hint="eastAsia"/>
          <w:kern w:val="0"/>
          <w:sz w:val="32"/>
          <w:szCs w:val="32"/>
        </w:rPr>
        <w:t xml:space="preserve">                                                                     单位：万元</w:t>
      </w:r>
    </w:p>
    <w:tbl>
      <w:tblPr>
        <w:tblW w:w="0" w:type="auto"/>
        <w:tblInd w:w="91" w:type="dxa"/>
        <w:tblLayout w:type="fixed"/>
        <w:tblLook w:val="0000"/>
      </w:tblPr>
      <w:tblGrid>
        <w:gridCol w:w="1666"/>
        <w:gridCol w:w="2015"/>
        <w:gridCol w:w="1811"/>
        <w:gridCol w:w="1649"/>
        <w:gridCol w:w="1832"/>
        <w:gridCol w:w="2015"/>
        <w:gridCol w:w="240"/>
        <w:gridCol w:w="1042"/>
        <w:gridCol w:w="1480"/>
      </w:tblGrid>
      <w:tr w:rsidR="008951C4" w:rsidRPr="00E06E2A" w:rsidTr="00656203">
        <w:trPr>
          <w:trHeight w:hRule="exact" w:val="522"/>
        </w:trPr>
        <w:tc>
          <w:tcPr>
            <w:tcW w:w="3681" w:type="dxa"/>
            <w:gridSpan w:val="2"/>
            <w:tcBorders>
              <w:top w:val="single" w:sz="4" w:space="0" w:color="auto"/>
              <w:left w:val="single" w:sz="4" w:space="0" w:color="auto"/>
              <w:bottom w:val="single" w:sz="4" w:space="0" w:color="auto"/>
              <w:right w:val="single" w:sz="4" w:space="0" w:color="auto"/>
            </w:tcBorders>
            <w:vAlign w:val="center"/>
          </w:tcPr>
          <w:p w:rsidR="008951C4" w:rsidRPr="00E06E2A" w:rsidRDefault="008951C4" w:rsidP="00A63BB9">
            <w:pPr>
              <w:widowControl/>
              <w:jc w:val="center"/>
              <w:rPr>
                <w:rFonts w:ascii="宋体" w:hAnsi="宋体" w:cs="宋体"/>
                <w:b/>
                <w:bCs/>
                <w:kern w:val="0"/>
                <w:sz w:val="22"/>
                <w:szCs w:val="22"/>
              </w:rPr>
            </w:pPr>
            <w:r w:rsidRPr="00E06E2A">
              <w:rPr>
                <w:rFonts w:ascii="宋体" w:hAnsi="宋体" w:cs="宋体" w:hint="eastAsia"/>
                <w:b/>
                <w:bCs/>
                <w:kern w:val="0"/>
                <w:sz w:val="22"/>
                <w:szCs w:val="22"/>
              </w:rPr>
              <w:t>功能分类科目</w:t>
            </w:r>
          </w:p>
        </w:tc>
        <w:tc>
          <w:tcPr>
            <w:tcW w:w="1811" w:type="dxa"/>
            <w:vMerge w:val="restart"/>
            <w:tcBorders>
              <w:top w:val="single" w:sz="4" w:space="0" w:color="auto"/>
              <w:left w:val="nil"/>
              <w:right w:val="single" w:sz="4" w:space="0" w:color="auto"/>
            </w:tcBorders>
            <w:vAlign w:val="center"/>
          </w:tcPr>
          <w:p w:rsidR="008951C4" w:rsidRPr="00E06E2A" w:rsidRDefault="008951C4" w:rsidP="00A63BB9">
            <w:pPr>
              <w:widowControl/>
              <w:jc w:val="center"/>
              <w:rPr>
                <w:rFonts w:ascii="宋体" w:hAnsi="宋体" w:cs="宋体"/>
                <w:b/>
                <w:bCs/>
                <w:kern w:val="0"/>
                <w:sz w:val="22"/>
                <w:szCs w:val="22"/>
              </w:rPr>
            </w:pPr>
            <w:r w:rsidRPr="00E06E2A">
              <w:rPr>
                <w:rFonts w:ascii="宋体" w:hAnsi="宋体" w:cs="宋体" w:hint="eastAsia"/>
                <w:b/>
                <w:bCs/>
                <w:kern w:val="0"/>
                <w:sz w:val="22"/>
                <w:szCs w:val="22"/>
              </w:rPr>
              <w:t>2020年执行数（决算数）</w:t>
            </w:r>
          </w:p>
          <w:p w:rsidR="008951C4" w:rsidRPr="00E06E2A" w:rsidRDefault="008951C4" w:rsidP="00A63BB9">
            <w:pPr>
              <w:jc w:val="center"/>
              <w:rPr>
                <w:rFonts w:ascii="宋体" w:hAnsi="宋体" w:cs="宋体"/>
                <w:b/>
                <w:bCs/>
                <w:kern w:val="0"/>
                <w:sz w:val="22"/>
                <w:szCs w:val="22"/>
              </w:rPr>
            </w:pPr>
          </w:p>
        </w:tc>
        <w:tc>
          <w:tcPr>
            <w:tcW w:w="5496" w:type="dxa"/>
            <w:gridSpan w:val="3"/>
            <w:tcBorders>
              <w:top w:val="single" w:sz="4" w:space="0" w:color="auto"/>
              <w:left w:val="nil"/>
              <w:bottom w:val="single" w:sz="4" w:space="0" w:color="auto"/>
              <w:right w:val="single" w:sz="4" w:space="0" w:color="auto"/>
            </w:tcBorders>
            <w:vAlign w:val="center"/>
          </w:tcPr>
          <w:p w:rsidR="008951C4" w:rsidRPr="00E06E2A" w:rsidRDefault="008951C4" w:rsidP="00A63BB9">
            <w:pPr>
              <w:widowControl/>
              <w:jc w:val="center"/>
              <w:rPr>
                <w:rFonts w:ascii="宋体" w:hAnsi="宋体" w:cs="宋体"/>
                <w:b/>
                <w:bCs/>
                <w:kern w:val="0"/>
                <w:sz w:val="22"/>
                <w:szCs w:val="22"/>
              </w:rPr>
            </w:pPr>
            <w:r w:rsidRPr="00E06E2A">
              <w:rPr>
                <w:rFonts w:ascii="宋体" w:hAnsi="宋体" w:cs="宋体" w:hint="eastAsia"/>
                <w:b/>
                <w:bCs/>
                <w:kern w:val="0"/>
                <w:sz w:val="22"/>
                <w:szCs w:val="22"/>
              </w:rPr>
              <w:t>2021年预算数</w:t>
            </w:r>
          </w:p>
        </w:tc>
        <w:tc>
          <w:tcPr>
            <w:tcW w:w="2762" w:type="dxa"/>
            <w:gridSpan w:val="3"/>
            <w:tcBorders>
              <w:top w:val="single" w:sz="4" w:space="0" w:color="auto"/>
              <w:bottom w:val="single" w:sz="4" w:space="0" w:color="auto"/>
              <w:right w:val="single" w:sz="4" w:space="0" w:color="auto"/>
            </w:tcBorders>
            <w:vAlign w:val="center"/>
          </w:tcPr>
          <w:p w:rsidR="008951C4" w:rsidRPr="00E06E2A" w:rsidRDefault="008951C4" w:rsidP="00656203">
            <w:pPr>
              <w:widowControl/>
              <w:spacing w:line="240" w:lineRule="exact"/>
              <w:jc w:val="center"/>
              <w:rPr>
                <w:kern w:val="0"/>
                <w:sz w:val="20"/>
                <w:szCs w:val="20"/>
              </w:rPr>
            </w:pPr>
            <w:r w:rsidRPr="00E06E2A">
              <w:rPr>
                <w:rFonts w:ascii="宋体" w:hAnsi="宋体" w:cs="宋体" w:hint="eastAsia"/>
                <w:b/>
                <w:bCs/>
                <w:kern w:val="0"/>
                <w:sz w:val="22"/>
                <w:szCs w:val="22"/>
              </w:rPr>
              <w:t>2021年预算数与2020年执行数（决算数）</w:t>
            </w:r>
          </w:p>
        </w:tc>
      </w:tr>
      <w:tr w:rsidR="008951C4" w:rsidTr="00656203">
        <w:trPr>
          <w:trHeight w:hRule="exact" w:val="522"/>
        </w:trPr>
        <w:tc>
          <w:tcPr>
            <w:tcW w:w="1666" w:type="dxa"/>
            <w:tcBorders>
              <w:top w:val="nil"/>
              <w:left w:val="single" w:sz="4" w:space="0" w:color="auto"/>
              <w:bottom w:val="single" w:sz="4" w:space="0" w:color="auto"/>
              <w:right w:val="single" w:sz="4" w:space="0" w:color="auto"/>
            </w:tcBorders>
            <w:vAlign w:val="center"/>
          </w:tcPr>
          <w:p w:rsidR="008951C4" w:rsidRPr="00E06E2A" w:rsidRDefault="008951C4" w:rsidP="00A63BB9">
            <w:pPr>
              <w:widowControl/>
              <w:jc w:val="center"/>
              <w:rPr>
                <w:rFonts w:ascii="宋体" w:hAnsi="宋体" w:cs="宋体"/>
                <w:b/>
                <w:bCs/>
                <w:kern w:val="0"/>
                <w:sz w:val="22"/>
                <w:szCs w:val="22"/>
              </w:rPr>
            </w:pPr>
            <w:r w:rsidRPr="00E06E2A">
              <w:rPr>
                <w:rFonts w:ascii="宋体" w:hAnsi="宋体" w:cs="宋体" w:hint="eastAsia"/>
                <w:b/>
                <w:bCs/>
                <w:kern w:val="0"/>
                <w:sz w:val="22"/>
                <w:szCs w:val="22"/>
              </w:rPr>
              <w:t>科目编码</w:t>
            </w:r>
          </w:p>
        </w:tc>
        <w:tc>
          <w:tcPr>
            <w:tcW w:w="2015" w:type="dxa"/>
            <w:tcBorders>
              <w:top w:val="nil"/>
              <w:left w:val="nil"/>
              <w:bottom w:val="single" w:sz="4" w:space="0" w:color="auto"/>
              <w:right w:val="single" w:sz="4" w:space="0" w:color="auto"/>
            </w:tcBorders>
            <w:vAlign w:val="center"/>
          </w:tcPr>
          <w:p w:rsidR="008951C4" w:rsidRPr="00E06E2A" w:rsidRDefault="008951C4" w:rsidP="00A63BB9">
            <w:pPr>
              <w:widowControl/>
              <w:jc w:val="center"/>
              <w:rPr>
                <w:rFonts w:ascii="宋体" w:hAnsi="宋体" w:cs="宋体"/>
                <w:b/>
                <w:bCs/>
                <w:kern w:val="0"/>
                <w:sz w:val="22"/>
                <w:szCs w:val="22"/>
              </w:rPr>
            </w:pPr>
            <w:r w:rsidRPr="00E06E2A">
              <w:rPr>
                <w:rFonts w:ascii="宋体" w:hAnsi="宋体" w:cs="宋体" w:hint="eastAsia"/>
                <w:b/>
                <w:bCs/>
                <w:kern w:val="0"/>
                <w:sz w:val="22"/>
                <w:szCs w:val="22"/>
              </w:rPr>
              <w:t>科目名称</w:t>
            </w:r>
          </w:p>
        </w:tc>
        <w:tc>
          <w:tcPr>
            <w:tcW w:w="1811" w:type="dxa"/>
            <w:vMerge/>
            <w:tcBorders>
              <w:left w:val="nil"/>
              <w:bottom w:val="single" w:sz="4" w:space="0" w:color="auto"/>
              <w:right w:val="single" w:sz="4" w:space="0" w:color="auto"/>
            </w:tcBorders>
            <w:vAlign w:val="center"/>
          </w:tcPr>
          <w:p w:rsidR="008951C4" w:rsidRPr="00E06E2A" w:rsidRDefault="008951C4" w:rsidP="00A63BB9">
            <w:pPr>
              <w:widowControl/>
              <w:jc w:val="center"/>
              <w:rPr>
                <w:rFonts w:ascii="宋体" w:hAnsi="宋体" w:cs="宋体"/>
                <w:b/>
                <w:bCs/>
                <w:kern w:val="0"/>
                <w:sz w:val="22"/>
                <w:szCs w:val="22"/>
              </w:rPr>
            </w:pPr>
          </w:p>
        </w:tc>
        <w:tc>
          <w:tcPr>
            <w:tcW w:w="1649" w:type="dxa"/>
            <w:tcBorders>
              <w:top w:val="nil"/>
              <w:left w:val="nil"/>
              <w:bottom w:val="single" w:sz="4" w:space="0" w:color="auto"/>
              <w:right w:val="single" w:sz="4" w:space="0" w:color="auto"/>
            </w:tcBorders>
            <w:vAlign w:val="center"/>
          </w:tcPr>
          <w:p w:rsidR="008951C4" w:rsidRPr="00E06E2A" w:rsidRDefault="008951C4" w:rsidP="00A63BB9">
            <w:pPr>
              <w:widowControl/>
              <w:jc w:val="center"/>
              <w:rPr>
                <w:rFonts w:ascii="宋体" w:hAnsi="宋体" w:cs="宋体"/>
                <w:b/>
                <w:bCs/>
                <w:kern w:val="0"/>
                <w:sz w:val="22"/>
                <w:szCs w:val="22"/>
              </w:rPr>
            </w:pPr>
            <w:r w:rsidRPr="00E06E2A">
              <w:rPr>
                <w:rFonts w:ascii="宋体" w:hAnsi="宋体" w:cs="宋体" w:hint="eastAsia"/>
                <w:b/>
                <w:bCs/>
                <w:kern w:val="0"/>
                <w:sz w:val="22"/>
                <w:szCs w:val="22"/>
              </w:rPr>
              <w:t>合计</w:t>
            </w:r>
          </w:p>
        </w:tc>
        <w:tc>
          <w:tcPr>
            <w:tcW w:w="1832" w:type="dxa"/>
            <w:tcBorders>
              <w:top w:val="nil"/>
              <w:left w:val="nil"/>
              <w:bottom w:val="single" w:sz="4" w:space="0" w:color="auto"/>
              <w:right w:val="single" w:sz="4" w:space="0" w:color="auto"/>
            </w:tcBorders>
            <w:vAlign w:val="center"/>
          </w:tcPr>
          <w:p w:rsidR="008951C4" w:rsidRPr="00E06E2A" w:rsidRDefault="008951C4" w:rsidP="00A63BB9">
            <w:pPr>
              <w:widowControl/>
              <w:jc w:val="center"/>
              <w:rPr>
                <w:rFonts w:ascii="宋体" w:hAnsi="宋体" w:cs="宋体"/>
                <w:b/>
                <w:bCs/>
                <w:kern w:val="0"/>
                <w:sz w:val="22"/>
                <w:szCs w:val="22"/>
              </w:rPr>
            </w:pPr>
            <w:r w:rsidRPr="00E06E2A">
              <w:rPr>
                <w:rFonts w:ascii="宋体" w:hAnsi="宋体" w:cs="宋体" w:hint="eastAsia"/>
                <w:b/>
                <w:bCs/>
                <w:kern w:val="0"/>
                <w:sz w:val="22"/>
                <w:szCs w:val="22"/>
              </w:rPr>
              <w:t>基本支出</w:t>
            </w:r>
          </w:p>
        </w:tc>
        <w:tc>
          <w:tcPr>
            <w:tcW w:w="2015" w:type="dxa"/>
            <w:tcBorders>
              <w:top w:val="single" w:sz="4" w:space="0" w:color="auto"/>
              <w:left w:val="single" w:sz="4" w:space="0" w:color="auto"/>
              <w:bottom w:val="single" w:sz="4" w:space="0" w:color="auto"/>
              <w:right w:val="single" w:sz="4" w:space="0" w:color="auto"/>
            </w:tcBorders>
            <w:vAlign w:val="center"/>
          </w:tcPr>
          <w:p w:rsidR="008951C4" w:rsidRPr="00E06E2A" w:rsidRDefault="008951C4" w:rsidP="00A63BB9">
            <w:pPr>
              <w:widowControl/>
              <w:jc w:val="center"/>
              <w:rPr>
                <w:rFonts w:ascii="宋体" w:hAnsi="宋体" w:cs="宋体"/>
                <w:b/>
                <w:bCs/>
                <w:kern w:val="0"/>
                <w:sz w:val="22"/>
                <w:szCs w:val="22"/>
              </w:rPr>
            </w:pPr>
            <w:r w:rsidRPr="00E06E2A">
              <w:rPr>
                <w:rFonts w:ascii="宋体" w:hAnsi="宋体" w:cs="宋体" w:hint="eastAsia"/>
                <w:b/>
                <w:bCs/>
                <w:kern w:val="0"/>
                <w:sz w:val="22"/>
                <w:szCs w:val="22"/>
              </w:rPr>
              <w:t>项目支出</w:t>
            </w:r>
          </w:p>
        </w:tc>
        <w:tc>
          <w:tcPr>
            <w:tcW w:w="240" w:type="dxa"/>
            <w:tcBorders>
              <w:top w:val="single" w:sz="4" w:space="0" w:color="auto"/>
              <w:bottom w:val="single" w:sz="4" w:space="0" w:color="auto"/>
            </w:tcBorders>
            <w:vAlign w:val="center"/>
          </w:tcPr>
          <w:p w:rsidR="008951C4" w:rsidRPr="00E06E2A" w:rsidRDefault="008951C4" w:rsidP="00A63BB9">
            <w:pPr>
              <w:widowControl/>
              <w:jc w:val="left"/>
              <w:rPr>
                <w:kern w:val="0"/>
                <w:sz w:val="20"/>
                <w:szCs w:val="20"/>
              </w:rPr>
            </w:pPr>
          </w:p>
        </w:tc>
        <w:tc>
          <w:tcPr>
            <w:tcW w:w="1042" w:type="dxa"/>
            <w:tcBorders>
              <w:top w:val="single" w:sz="4" w:space="0" w:color="auto"/>
              <w:bottom w:val="single" w:sz="4" w:space="0" w:color="auto"/>
              <w:right w:val="single" w:sz="4" w:space="0" w:color="auto"/>
            </w:tcBorders>
            <w:vAlign w:val="center"/>
          </w:tcPr>
          <w:p w:rsidR="008951C4" w:rsidRPr="00E06E2A" w:rsidRDefault="008951C4" w:rsidP="00A63BB9">
            <w:pPr>
              <w:widowControl/>
              <w:rPr>
                <w:rFonts w:ascii="宋体" w:hAnsi="宋体" w:cs="宋体"/>
                <w:b/>
                <w:bCs/>
                <w:kern w:val="0"/>
                <w:sz w:val="22"/>
                <w:szCs w:val="22"/>
              </w:rPr>
            </w:pPr>
            <w:r w:rsidRPr="00E06E2A">
              <w:rPr>
                <w:rFonts w:ascii="宋体" w:hAnsi="宋体" w:cs="宋体" w:hint="eastAsia"/>
                <w:b/>
                <w:bCs/>
                <w:kern w:val="0"/>
                <w:sz w:val="22"/>
                <w:szCs w:val="22"/>
              </w:rPr>
              <w:t>增减额</w:t>
            </w:r>
          </w:p>
        </w:tc>
        <w:tc>
          <w:tcPr>
            <w:tcW w:w="1480" w:type="dxa"/>
            <w:tcBorders>
              <w:top w:val="single" w:sz="4" w:space="0" w:color="auto"/>
              <w:bottom w:val="single" w:sz="4" w:space="0" w:color="auto"/>
              <w:right w:val="single" w:sz="4" w:space="0" w:color="auto"/>
            </w:tcBorders>
            <w:vAlign w:val="center"/>
          </w:tcPr>
          <w:p w:rsidR="008951C4" w:rsidRDefault="008951C4" w:rsidP="00A63BB9">
            <w:pPr>
              <w:widowControl/>
              <w:jc w:val="center"/>
              <w:rPr>
                <w:rFonts w:ascii="宋体" w:hAnsi="宋体" w:cs="宋体"/>
                <w:b/>
                <w:bCs/>
                <w:kern w:val="0"/>
                <w:sz w:val="22"/>
                <w:szCs w:val="22"/>
              </w:rPr>
            </w:pPr>
            <w:r w:rsidRPr="00E06E2A">
              <w:rPr>
                <w:rFonts w:ascii="宋体" w:hAnsi="宋体" w:cs="宋体" w:hint="eastAsia"/>
                <w:b/>
                <w:bCs/>
                <w:kern w:val="0"/>
                <w:sz w:val="22"/>
                <w:szCs w:val="22"/>
              </w:rPr>
              <w:t>增减%</w:t>
            </w:r>
          </w:p>
        </w:tc>
      </w:tr>
      <w:tr w:rsidR="008951C4" w:rsidTr="00853E7A">
        <w:trPr>
          <w:trHeight w:hRule="exact" w:val="563"/>
        </w:trPr>
        <w:tc>
          <w:tcPr>
            <w:tcW w:w="1666" w:type="dxa"/>
            <w:tcBorders>
              <w:top w:val="nil"/>
              <w:left w:val="single" w:sz="4" w:space="0" w:color="auto"/>
              <w:bottom w:val="single" w:sz="4" w:space="0" w:color="auto"/>
              <w:right w:val="single" w:sz="4" w:space="0" w:color="auto"/>
            </w:tcBorders>
            <w:vAlign w:val="center"/>
          </w:tcPr>
          <w:p w:rsidR="008951C4" w:rsidRDefault="00BB14E6" w:rsidP="00CE79D2">
            <w:pPr>
              <w:widowControl/>
              <w:jc w:val="center"/>
              <w:rPr>
                <w:rFonts w:ascii="宋体" w:hAnsi="宋体" w:cs="宋体"/>
                <w:kern w:val="0"/>
                <w:sz w:val="20"/>
                <w:szCs w:val="20"/>
              </w:rPr>
            </w:pPr>
            <w:r>
              <w:rPr>
                <w:rFonts w:ascii="宋体" w:hAnsi="宋体" w:cs="宋体" w:hint="eastAsia"/>
                <w:kern w:val="0"/>
                <w:sz w:val="20"/>
                <w:szCs w:val="20"/>
              </w:rPr>
              <w:t>2080505</w:t>
            </w:r>
          </w:p>
        </w:tc>
        <w:tc>
          <w:tcPr>
            <w:tcW w:w="2015" w:type="dxa"/>
            <w:tcBorders>
              <w:top w:val="nil"/>
              <w:left w:val="nil"/>
              <w:bottom w:val="single" w:sz="4" w:space="0" w:color="auto"/>
              <w:right w:val="single" w:sz="4" w:space="0" w:color="auto"/>
            </w:tcBorders>
            <w:vAlign w:val="center"/>
          </w:tcPr>
          <w:p w:rsidR="008951C4" w:rsidRDefault="00BB14E6" w:rsidP="00CE79D2">
            <w:pPr>
              <w:widowControl/>
              <w:spacing w:line="240" w:lineRule="exact"/>
              <w:jc w:val="center"/>
              <w:rPr>
                <w:rFonts w:ascii="宋体" w:hAnsi="宋体" w:cs="宋体"/>
                <w:kern w:val="0"/>
                <w:sz w:val="20"/>
                <w:szCs w:val="20"/>
              </w:rPr>
            </w:pPr>
            <w:r>
              <w:rPr>
                <w:rFonts w:ascii="宋体" w:hAnsi="宋体" w:cs="宋体" w:hint="eastAsia"/>
                <w:kern w:val="0"/>
                <w:sz w:val="20"/>
                <w:szCs w:val="20"/>
              </w:rPr>
              <w:t>机关事业单位基本养老保险缴费</w:t>
            </w:r>
          </w:p>
        </w:tc>
        <w:tc>
          <w:tcPr>
            <w:tcW w:w="1811" w:type="dxa"/>
            <w:tcBorders>
              <w:top w:val="nil"/>
              <w:left w:val="nil"/>
              <w:bottom w:val="single" w:sz="4" w:space="0" w:color="auto"/>
              <w:right w:val="single" w:sz="4" w:space="0" w:color="auto"/>
            </w:tcBorders>
            <w:vAlign w:val="center"/>
          </w:tcPr>
          <w:p w:rsidR="008951C4" w:rsidRDefault="00D053C1" w:rsidP="00CE79D2">
            <w:pPr>
              <w:widowControl/>
              <w:jc w:val="center"/>
              <w:rPr>
                <w:rFonts w:ascii="宋体" w:hAnsi="宋体" w:cs="宋体"/>
                <w:kern w:val="0"/>
                <w:sz w:val="20"/>
                <w:szCs w:val="20"/>
              </w:rPr>
            </w:pPr>
            <w:r>
              <w:rPr>
                <w:rFonts w:ascii="宋体" w:hAnsi="宋体" w:cs="宋体" w:hint="eastAsia"/>
                <w:kern w:val="0"/>
                <w:sz w:val="20"/>
                <w:szCs w:val="20"/>
              </w:rPr>
              <w:t>13.5</w:t>
            </w:r>
          </w:p>
        </w:tc>
        <w:tc>
          <w:tcPr>
            <w:tcW w:w="1649" w:type="dxa"/>
            <w:tcBorders>
              <w:top w:val="nil"/>
              <w:left w:val="nil"/>
              <w:bottom w:val="single" w:sz="4" w:space="0" w:color="auto"/>
              <w:right w:val="single" w:sz="4" w:space="0" w:color="auto"/>
            </w:tcBorders>
            <w:vAlign w:val="center"/>
          </w:tcPr>
          <w:p w:rsidR="008951C4" w:rsidRDefault="00BB14E6" w:rsidP="00CE79D2">
            <w:pPr>
              <w:widowControl/>
              <w:jc w:val="center"/>
              <w:rPr>
                <w:rFonts w:ascii="宋体" w:hAnsi="宋体" w:cs="宋体"/>
                <w:kern w:val="0"/>
                <w:sz w:val="20"/>
                <w:szCs w:val="20"/>
              </w:rPr>
            </w:pPr>
            <w:r>
              <w:rPr>
                <w:rFonts w:ascii="宋体" w:hAnsi="宋体" w:cs="宋体" w:hint="eastAsia"/>
                <w:kern w:val="0"/>
                <w:sz w:val="20"/>
                <w:szCs w:val="20"/>
              </w:rPr>
              <w:t>14.77</w:t>
            </w:r>
          </w:p>
        </w:tc>
        <w:tc>
          <w:tcPr>
            <w:tcW w:w="1832" w:type="dxa"/>
            <w:tcBorders>
              <w:top w:val="nil"/>
              <w:left w:val="nil"/>
              <w:bottom w:val="single" w:sz="4" w:space="0" w:color="auto"/>
              <w:right w:val="single" w:sz="4" w:space="0" w:color="auto"/>
            </w:tcBorders>
            <w:vAlign w:val="center"/>
          </w:tcPr>
          <w:p w:rsidR="008951C4" w:rsidRDefault="00BB14E6" w:rsidP="00CE79D2">
            <w:pPr>
              <w:widowControl/>
              <w:jc w:val="center"/>
              <w:rPr>
                <w:rFonts w:ascii="宋体" w:hAnsi="宋体" w:cs="宋体"/>
                <w:kern w:val="0"/>
                <w:sz w:val="20"/>
                <w:szCs w:val="20"/>
              </w:rPr>
            </w:pPr>
            <w:r>
              <w:rPr>
                <w:rFonts w:ascii="宋体" w:hAnsi="宋体" w:cs="宋体" w:hint="eastAsia"/>
                <w:kern w:val="0"/>
                <w:sz w:val="20"/>
                <w:szCs w:val="20"/>
              </w:rPr>
              <w:t>14.77</w:t>
            </w:r>
          </w:p>
        </w:tc>
        <w:tc>
          <w:tcPr>
            <w:tcW w:w="2015" w:type="dxa"/>
            <w:tcBorders>
              <w:top w:val="nil"/>
              <w:left w:val="nil"/>
              <w:bottom w:val="single" w:sz="4" w:space="0" w:color="auto"/>
              <w:right w:val="single" w:sz="4" w:space="0" w:color="auto"/>
            </w:tcBorders>
            <w:vAlign w:val="center"/>
          </w:tcPr>
          <w:p w:rsidR="008951C4" w:rsidRDefault="008951C4" w:rsidP="00CE79D2">
            <w:pPr>
              <w:widowControl/>
              <w:jc w:val="center"/>
              <w:rPr>
                <w:rFonts w:ascii="宋体" w:hAnsi="宋体" w:cs="宋体"/>
                <w:kern w:val="0"/>
                <w:sz w:val="20"/>
                <w:szCs w:val="20"/>
              </w:rPr>
            </w:pPr>
          </w:p>
        </w:tc>
        <w:tc>
          <w:tcPr>
            <w:tcW w:w="1282" w:type="dxa"/>
            <w:gridSpan w:val="2"/>
            <w:tcBorders>
              <w:bottom w:val="single" w:sz="4" w:space="0" w:color="auto"/>
              <w:right w:val="single" w:sz="4" w:space="0" w:color="auto"/>
            </w:tcBorders>
            <w:vAlign w:val="center"/>
          </w:tcPr>
          <w:p w:rsidR="008951C4" w:rsidRDefault="00CE79D2" w:rsidP="00CE79D2">
            <w:pPr>
              <w:widowControl/>
              <w:jc w:val="center"/>
              <w:rPr>
                <w:kern w:val="0"/>
                <w:sz w:val="20"/>
                <w:szCs w:val="20"/>
              </w:rPr>
            </w:pPr>
            <w:r>
              <w:rPr>
                <w:rFonts w:hint="eastAsia"/>
                <w:kern w:val="0"/>
                <w:sz w:val="20"/>
                <w:szCs w:val="20"/>
              </w:rPr>
              <w:t>增</w:t>
            </w:r>
            <w:r>
              <w:rPr>
                <w:rFonts w:hint="eastAsia"/>
                <w:kern w:val="0"/>
                <w:sz w:val="20"/>
                <w:szCs w:val="20"/>
              </w:rPr>
              <w:t>1.27</w:t>
            </w:r>
          </w:p>
        </w:tc>
        <w:tc>
          <w:tcPr>
            <w:tcW w:w="1480" w:type="dxa"/>
            <w:tcBorders>
              <w:top w:val="single" w:sz="4" w:space="0" w:color="auto"/>
              <w:bottom w:val="single" w:sz="4" w:space="0" w:color="auto"/>
              <w:right w:val="single" w:sz="4" w:space="0" w:color="auto"/>
            </w:tcBorders>
            <w:vAlign w:val="center"/>
          </w:tcPr>
          <w:p w:rsidR="008951C4" w:rsidRDefault="00B118C8" w:rsidP="00CE79D2">
            <w:pPr>
              <w:widowControl/>
              <w:jc w:val="center"/>
              <w:rPr>
                <w:kern w:val="0"/>
                <w:sz w:val="20"/>
                <w:szCs w:val="20"/>
              </w:rPr>
            </w:pPr>
            <w:r>
              <w:rPr>
                <w:rFonts w:hint="eastAsia"/>
                <w:kern w:val="0"/>
                <w:sz w:val="20"/>
                <w:szCs w:val="20"/>
              </w:rPr>
              <w:t>增</w:t>
            </w:r>
            <w:r w:rsidR="00CE79D2">
              <w:rPr>
                <w:rFonts w:hint="eastAsia"/>
                <w:kern w:val="0"/>
                <w:sz w:val="20"/>
                <w:szCs w:val="20"/>
              </w:rPr>
              <w:t>8.5%</w:t>
            </w:r>
          </w:p>
        </w:tc>
      </w:tr>
      <w:tr w:rsidR="00656203" w:rsidTr="00CE79D2">
        <w:trPr>
          <w:trHeight w:hRule="exact" w:val="522"/>
        </w:trPr>
        <w:tc>
          <w:tcPr>
            <w:tcW w:w="1666" w:type="dxa"/>
            <w:tcBorders>
              <w:top w:val="nil"/>
              <w:left w:val="single" w:sz="4" w:space="0" w:color="auto"/>
              <w:bottom w:val="single" w:sz="4" w:space="0" w:color="auto"/>
              <w:right w:val="single" w:sz="4" w:space="0" w:color="auto"/>
            </w:tcBorders>
            <w:vAlign w:val="center"/>
          </w:tcPr>
          <w:p w:rsidR="00656203" w:rsidRDefault="00656203" w:rsidP="00CE79D2">
            <w:pPr>
              <w:widowControl/>
              <w:jc w:val="center"/>
              <w:rPr>
                <w:rFonts w:ascii="宋体" w:hAnsi="宋体" w:cs="宋体"/>
                <w:kern w:val="0"/>
                <w:sz w:val="20"/>
                <w:szCs w:val="20"/>
              </w:rPr>
            </w:pPr>
            <w:r>
              <w:rPr>
                <w:rFonts w:ascii="宋体" w:hAnsi="宋体" w:cs="宋体" w:hint="eastAsia"/>
                <w:kern w:val="0"/>
                <w:sz w:val="20"/>
                <w:szCs w:val="20"/>
              </w:rPr>
              <w:t>2080506</w:t>
            </w:r>
          </w:p>
        </w:tc>
        <w:tc>
          <w:tcPr>
            <w:tcW w:w="2015" w:type="dxa"/>
            <w:tcBorders>
              <w:top w:val="nil"/>
              <w:left w:val="nil"/>
              <w:bottom w:val="single" w:sz="4" w:space="0" w:color="auto"/>
              <w:right w:val="single" w:sz="4" w:space="0" w:color="auto"/>
            </w:tcBorders>
            <w:vAlign w:val="center"/>
          </w:tcPr>
          <w:p w:rsidR="00656203" w:rsidRDefault="00656203" w:rsidP="00CE79D2">
            <w:pPr>
              <w:widowControl/>
              <w:spacing w:line="240" w:lineRule="exact"/>
              <w:jc w:val="center"/>
              <w:rPr>
                <w:rFonts w:ascii="宋体" w:hAnsi="宋体" w:cs="宋体"/>
                <w:kern w:val="0"/>
                <w:sz w:val="20"/>
                <w:szCs w:val="20"/>
              </w:rPr>
            </w:pPr>
            <w:r>
              <w:rPr>
                <w:rFonts w:ascii="宋体" w:hAnsi="宋体" w:cs="宋体" w:hint="eastAsia"/>
                <w:kern w:val="0"/>
                <w:sz w:val="20"/>
                <w:szCs w:val="20"/>
              </w:rPr>
              <w:t>机关事业年金缴费支出</w:t>
            </w:r>
          </w:p>
        </w:tc>
        <w:tc>
          <w:tcPr>
            <w:tcW w:w="1811" w:type="dxa"/>
            <w:tcBorders>
              <w:top w:val="nil"/>
              <w:left w:val="nil"/>
              <w:bottom w:val="single" w:sz="4" w:space="0" w:color="auto"/>
              <w:right w:val="single" w:sz="4" w:space="0" w:color="auto"/>
            </w:tcBorders>
            <w:vAlign w:val="center"/>
          </w:tcPr>
          <w:p w:rsidR="00656203" w:rsidRDefault="00B118C8" w:rsidP="00CE79D2">
            <w:pPr>
              <w:widowControl/>
              <w:jc w:val="center"/>
              <w:rPr>
                <w:rFonts w:ascii="宋体" w:hAnsi="宋体" w:cs="宋体"/>
                <w:kern w:val="0"/>
                <w:sz w:val="20"/>
                <w:szCs w:val="20"/>
              </w:rPr>
            </w:pPr>
            <w:r>
              <w:rPr>
                <w:rFonts w:ascii="宋体" w:hAnsi="宋体" w:cs="宋体" w:hint="eastAsia"/>
                <w:kern w:val="0"/>
                <w:sz w:val="20"/>
                <w:szCs w:val="20"/>
              </w:rPr>
              <w:t>0</w:t>
            </w:r>
          </w:p>
        </w:tc>
        <w:tc>
          <w:tcPr>
            <w:tcW w:w="1649" w:type="dxa"/>
            <w:tcBorders>
              <w:top w:val="nil"/>
              <w:left w:val="nil"/>
              <w:bottom w:val="single" w:sz="4" w:space="0" w:color="auto"/>
              <w:right w:val="single" w:sz="4" w:space="0" w:color="auto"/>
            </w:tcBorders>
            <w:vAlign w:val="center"/>
          </w:tcPr>
          <w:p w:rsidR="00656203" w:rsidRDefault="00656203" w:rsidP="00CE79D2">
            <w:pPr>
              <w:widowControl/>
              <w:jc w:val="center"/>
              <w:rPr>
                <w:rFonts w:ascii="宋体" w:hAnsi="宋体" w:cs="宋体"/>
                <w:kern w:val="0"/>
                <w:sz w:val="20"/>
                <w:szCs w:val="20"/>
              </w:rPr>
            </w:pPr>
            <w:r>
              <w:rPr>
                <w:rFonts w:ascii="宋体" w:hAnsi="宋体" w:cs="宋体" w:hint="eastAsia"/>
                <w:kern w:val="0"/>
                <w:sz w:val="20"/>
                <w:szCs w:val="20"/>
              </w:rPr>
              <w:t>5.66</w:t>
            </w:r>
          </w:p>
        </w:tc>
        <w:tc>
          <w:tcPr>
            <w:tcW w:w="1832" w:type="dxa"/>
            <w:tcBorders>
              <w:top w:val="nil"/>
              <w:left w:val="nil"/>
              <w:bottom w:val="single" w:sz="4" w:space="0" w:color="auto"/>
              <w:right w:val="single" w:sz="4" w:space="0" w:color="auto"/>
            </w:tcBorders>
            <w:vAlign w:val="center"/>
          </w:tcPr>
          <w:p w:rsidR="00656203" w:rsidRDefault="00656203" w:rsidP="00CE79D2">
            <w:pPr>
              <w:widowControl/>
              <w:jc w:val="center"/>
              <w:rPr>
                <w:rFonts w:ascii="宋体" w:hAnsi="宋体" w:cs="宋体"/>
                <w:kern w:val="0"/>
                <w:sz w:val="20"/>
                <w:szCs w:val="20"/>
              </w:rPr>
            </w:pPr>
            <w:r>
              <w:rPr>
                <w:rFonts w:ascii="宋体" w:hAnsi="宋体" w:cs="宋体" w:hint="eastAsia"/>
                <w:kern w:val="0"/>
                <w:sz w:val="20"/>
                <w:szCs w:val="20"/>
              </w:rPr>
              <w:t>5.66</w:t>
            </w:r>
          </w:p>
        </w:tc>
        <w:tc>
          <w:tcPr>
            <w:tcW w:w="2015" w:type="dxa"/>
            <w:tcBorders>
              <w:top w:val="nil"/>
              <w:left w:val="nil"/>
              <w:bottom w:val="single" w:sz="4" w:space="0" w:color="auto"/>
              <w:right w:val="single" w:sz="4" w:space="0" w:color="auto"/>
            </w:tcBorders>
            <w:vAlign w:val="center"/>
          </w:tcPr>
          <w:p w:rsidR="00656203" w:rsidRDefault="00656203" w:rsidP="00CE79D2">
            <w:pPr>
              <w:widowControl/>
              <w:jc w:val="center"/>
              <w:rPr>
                <w:rFonts w:ascii="宋体" w:hAnsi="宋体" w:cs="宋体"/>
                <w:kern w:val="0"/>
                <w:sz w:val="20"/>
                <w:szCs w:val="20"/>
              </w:rPr>
            </w:pPr>
          </w:p>
        </w:tc>
        <w:tc>
          <w:tcPr>
            <w:tcW w:w="1282" w:type="dxa"/>
            <w:gridSpan w:val="2"/>
            <w:tcBorders>
              <w:bottom w:val="single" w:sz="4" w:space="0" w:color="auto"/>
              <w:right w:val="single" w:sz="4" w:space="0" w:color="auto"/>
            </w:tcBorders>
            <w:vAlign w:val="center"/>
          </w:tcPr>
          <w:p w:rsidR="00656203" w:rsidRDefault="00B118C8" w:rsidP="00CE79D2">
            <w:pPr>
              <w:widowControl/>
              <w:jc w:val="center"/>
              <w:rPr>
                <w:kern w:val="0"/>
                <w:sz w:val="20"/>
                <w:szCs w:val="20"/>
              </w:rPr>
            </w:pPr>
            <w:r>
              <w:rPr>
                <w:rFonts w:hint="eastAsia"/>
                <w:kern w:val="0"/>
                <w:sz w:val="20"/>
                <w:szCs w:val="20"/>
              </w:rPr>
              <w:t>增</w:t>
            </w:r>
            <w:r>
              <w:rPr>
                <w:rFonts w:hint="eastAsia"/>
                <w:kern w:val="0"/>
                <w:sz w:val="20"/>
                <w:szCs w:val="20"/>
              </w:rPr>
              <w:t>5.66</w:t>
            </w:r>
          </w:p>
        </w:tc>
        <w:tc>
          <w:tcPr>
            <w:tcW w:w="1480" w:type="dxa"/>
            <w:tcBorders>
              <w:top w:val="single" w:sz="4" w:space="0" w:color="auto"/>
              <w:bottom w:val="single" w:sz="4" w:space="0" w:color="auto"/>
              <w:right w:val="single" w:sz="4" w:space="0" w:color="auto"/>
            </w:tcBorders>
            <w:vAlign w:val="center"/>
          </w:tcPr>
          <w:p w:rsidR="00656203" w:rsidRDefault="00656203" w:rsidP="00CE79D2">
            <w:pPr>
              <w:widowControl/>
              <w:jc w:val="center"/>
              <w:rPr>
                <w:kern w:val="0"/>
                <w:sz w:val="20"/>
                <w:szCs w:val="20"/>
              </w:rPr>
            </w:pPr>
          </w:p>
        </w:tc>
      </w:tr>
      <w:tr w:rsidR="00656203" w:rsidTr="00CE79D2">
        <w:trPr>
          <w:trHeight w:hRule="exact" w:val="522"/>
        </w:trPr>
        <w:tc>
          <w:tcPr>
            <w:tcW w:w="1666" w:type="dxa"/>
            <w:tcBorders>
              <w:top w:val="nil"/>
              <w:left w:val="single" w:sz="4" w:space="0" w:color="auto"/>
              <w:bottom w:val="single" w:sz="4" w:space="0" w:color="auto"/>
              <w:right w:val="single" w:sz="4" w:space="0" w:color="auto"/>
            </w:tcBorders>
            <w:vAlign w:val="center"/>
          </w:tcPr>
          <w:p w:rsidR="00656203" w:rsidRDefault="00656203" w:rsidP="00CE79D2">
            <w:pPr>
              <w:widowControl/>
              <w:jc w:val="center"/>
              <w:rPr>
                <w:rFonts w:ascii="宋体" w:hAnsi="宋体" w:cs="宋体"/>
                <w:kern w:val="0"/>
                <w:sz w:val="20"/>
                <w:szCs w:val="20"/>
              </w:rPr>
            </w:pPr>
            <w:r>
              <w:rPr>
                <w:rFonts w:ascii="宋体" w:hAnsi="宋体" w:cs="宋体" w:hint="eastAsia"/>
                <w:kern w:val="0"/>
                <w:sz w:val="20"/>
                <w:szCs w:val="20"/>
              </w:rPr>
              <w:t>2082801</w:t>
            </w:r>
          </w:p>
        </w:tc>
        <w:tc>
          <w:tcPr>
            <w:tcW w:w="2015" w:type="dxa"/>
            <w:tcBorders>
              <w:top w:val="nil"/>
              <w:left w:val="nil"/>
              <w:bottom w:val="single" w:sz="4" w:space="0" w:color="auto"/>
              <w:right w:val="single" w:sz="4" w:space="0" w:color="auto"/>
            </w:tcBorders>
            <w:vAlign w:val="center"/>
          </w:tcPr>
          <w:p w:rsidR="00656203" w:rsidRDefault="00656203" w:rsidP="00CE79D2">
            <w:pPr>
              <w:widowControl/>
              <w:spacing w:line="240" w:lineRule="exact"/>
              <w:jc w:val="center"/>
              <w:rPr>
                <w:rFonts w:ascii="宋体" w:hAnsi="宋体" w:cs="宋体"/>
                <w:kern w:val="0"/>
                <w:sz w:val="20"/>
                <w:szCs w:val="20"/>
              </w:rPr>
            </w:pPr>
            <w:r>
              <w:rPr>
                <w:rFonts w:ascii="宋体" w:hAnsi="宋体" w:cs="宋体" w:hint="eastAsia"/>
                <w:kern w:val="0"/>
                <w:sz w:val="20"/>
                <w:szCs w:val="20"/>
              </w:rPr>
              <w:t>行政运行</w:t>
            </w:r>
          </w:p>
        </w:tc>
        <w:tc>
          <w:tcPr>
            <w:tcW w:w="1811" w:type="dxa"/>
            <w:tcBorders>
              <w:top w:val="nil"/>
              <w:left w:val="nil"/>
              <w:bottom w:val="single" w:sz="4" w:space="0" w:color="auto"/>
              <w:right w:val="single" w:sz="4" w:space="0" w:color="auto"/>
            </w:tcBorders>
            <w:vAlign w:val="center"/>
          </w:tcPr>
          <w:p w:rsidR="00656203" w:rsidRDefault="00D053C1" w:rsidP="00CE79D2">
            <w:pPr>
              <w:widowControl/>
              <w:jc w:val="center"/>
              <w:rPr>
                <w:rFonts w:ascii="宋体" w:hAnsi="宋体" w:cs="宋体"/>
                <w:kern w:val="0"/>
                <w:sz w:val="20"/>
                <w:szCs w:val="20"/>
              </w:rPr>
            </w:pPr>
            <w:r>
              <w:rPr>
                <w:rFonts w:ascii="宋体" w:hAnsi="宋体" w:cs="宋体" w:hint="eastAsia"/>
                <w:kern w:val="0"/>
                <w:sz w:val="20"/>
                <w:szCs w:val="20"/>
              </w:rPr>
              <w:t>165.1</w:t>
            </w:r>
          </w:p>
        </w:tc>
        <w:tc>
          <w:tcPr>
            <w:tcW w:w="1649" w:type="dxa"/>
            <w:tcBorders>
              <w:top w:val="nil"/>
              <w:left w:val="nil"/>
              <w:bottom w:val="single" w:sz="4" w:space="0" w:color="auto"/>
              <w:right w:val="single" w:sz="4" w:space="0" w:color="auto"/>
            </w:tcBorders>
            <w:vAlign w:val="center"/>
          </w:tcPr>
          <w:p w:rsidR="00656203" w:rsidRDefault="00656203" w:rsidP="00CE79D2">
            <w:pPr>
              <w:widowControl/>
              <w:jc w:val="center"/>
              <w:rPr>
                <w:rFonts w:ascii="宋体" w:hAnsi="宋体" w:cs="宋体"/>
                <w:kern w:val="0"/>
                <w:sz w:val="20"/>
                <w:szCs w:val="20"/>
              </w:rPr>
            </w:pPr>
            <w:r>
              <w:rPr>
                <w:rFonts w:ascii="宋体" w:hAnsi="宋体" w:cs="宋体" w:hint="eastAsia"/>
                <w:kern w:val="0"/>
                <w:sz w:val="20"/>
                <w:szCs w:val="20"/>
              </w:rPr>
              <w:t>175.89</w:t>
            </w:r>
          </w:p>
        </w:tc>
        <w:tc>
          <w:tcPr>
            <w:tcW w:w="1832" w:type="dxa"/>
            <w:tcBorders>
              <w:top w:val="nil"/>
              <w:left w:val="nil"/>
              <w:bottom w:val="single" w:sz="4" w:space="0" w:color="auto"/>
              <w:right w:val="single" w:sz="4" w:space="0" w:color="auto"/>
            </w:tcBorders>
            <w:vAlign w:val="center"/>
          </w:tcPr>
          <w:p w:rsidR="00656203" w:rsidRDefault="00656203" w:rsidP="00CE79D2">
            <w:pPr>
              <w:widowControl/>
              <w:jc w:val="center"/>
              <w:rPr>
                <w:rFonts w:ascii="宋体" w:hAnsi="宋体" w:cs="宋体"/>
                <w:kern w:val="0"/>
                <w:sz w:val="20"/>
                <w:szCs w:val="20"/>
              </w:rPr>
            </w:pPr>
            <w:r>
              <w:rPr>
                <w:rFonts w:ascii="宋体" w:hAnsi="宋体" w:cs="宋体" w:hint="eastAsia"/>
                <w:kern w:val="0"/>
                <w:sz w:val="20"/>
                <w:szCs w:val="20"/>
              </w:rPr>
              <w:t>175.89</w:t>
            </w:r>
          </w:p>
        </w:tc>
        <w:tc>
          <w:tcPr>
            <w:tcW w:w="2015" w:type="dxa"/>
            <w:tcBorders>
              <w:top w:val="nil"/>
              <w:left w:val="nil"/>
              <w:bottom w:val="single" w:sz="4" w:space="0" w:color="auto"/>
              <w:right w:val="single" w:sz="4" w:space="0" w:color="auto"/>
            </w:tcBorders>
            <w:vAlign w:val="center"/>
          </w:tcPr>
          <w:p w:rsidR="00656203" w:rsidRDefault="00656203" w:rsidP="00CE79D2">
            <w:pPr>
              <w:widowControl/>
              <w:jc w:val="center"/>
              <w:rPr>
                <w:rFonts w:ascii="宋体" w:hAnsi="宋体" w:cs="宋体"/>
                <w:kern w:val="0"/>
                <w:sz w:val="20"/>
                <w:szCs w:val="20"/>
              </w:rPr>
            </w:pPr>
          </w:p>
        </w:tc>
        <w:tc>
          <w:tcPr>
            <w:tcW w:w="1282" w:type="dxa"/>
            <w:gridSpan w:val="2"/>
            <w:tcBorders>
              <w:bottom w:val="single" w:sz="4" w:space="0" w:color="auto"/>
              <w:right w:val="single" w:sz="4" w:space="0" w:color="auto"/>
            </w:tcBorders>
            <w:vAlign w:val="center"/>
          </w:tcPr>
          <w:p w:rsidR="00656203" w:rsidRDefault="00CE79D2" w:rsidP="00CE79D2">
            <w:pPr>
              <w:widowControl/>
              <w:jc w:val="center"/>
              <w:rPr>
                <w:kern w:val="0"/>
                <w:sz w:val="20"/>
                <w:szCs w:val="20"/>
              </w:rPr>
            </w:pPr>
            <w:r>
              <w:rPr>
                <w:rFonts w:hint="eastAsia"/>
                <w:kern w:val="0"/>
                <w:sz w:val="20"/>
                <w:szCs w:val="20"/>
              </w:rPr>
              <w:t>增</w:t>
            </w:r>
            <w:r>
              <w:rPr>
                <w:rFonts w:hint="eastAsia"/>
                <w:kern w:val="0"/>
                <w:sz w:val="20"/>
                <w:szCs w:val="20"/>
              </w:rPr>
              <w:t>10.79</w:t>
            </w:r>
          </w:p>
        </w:tc>
        <w:tc>
          <w:tcPr>
            <w:tcW w:w="1480" w:type="dxa"/>
            <w:tcBorders>
              <w:top w:val="single" w:sz="4" w:space="0" w:color="auto"/>
              <w:bottom w:val="single" w:sz="4" w:space="0" w:color="auto"/>
              <w:right w:val="single" w:sz="4" w:space="0" w:color="auto"/>
            </w:tcBorders>
            <w:vAlign w:val="center"/>
          </w:tcPr>
          <w:p w:rsidR="00656203" w:rsidRDefault="00B118C8" w:rsidP="00CE79D2">
            <w:pPr>
              <w:widowControl/>
              <w:jc w:val="center"/>
              <w:rPr>
                <w:kern w:val="0"/>
                <w:sz w:val="20"/>
                <w:szCs w:val="20"/>
              </w:rPr>
            </w:pPr>
            <w:r>
              <w:rPr>
                <w:rFonts w:hint="eastAsia"/>
                <w:kern w:val="0"/>
                <w:sz w:val="20"/>
                <w:szCs w:val="20"/>
              </w:rPr>
              <w:t>增</w:t>
            </w:r>
            <w:r w:rsidR="00CE79D2">
              <w:rPr>
                <w:rFonts w:hint="eastAsia"/>
                <w:kern w:val="0"/>
                <w:sz w:val="20"/>
                <w:szCs w:val="20"/>
              </w:rPr>
              <w:t>6.1%</w:t>
            </w:r>
          </w:p>
        </w:tc>
      </w:tr>
      <w:tr w:rsidR="00656203" w:rsidTr="00853E7A">
        <w:trPr>
          <w:trHeight w:hRule="exact" w:val="359"/>
        </w:trPr>
        <w:tc>
          <w:tcPr>
            <w:tcW w:w="1666" w:type="dxa"/>
            <w:tcBorders>
              <w:top w:val="nil"/>
              <w:left w:val="single" w:sz="4" w:space="0" w:color="auto"/>
              <w:bottom w:val="single" w:sz="4" w:space="0" w:color="auto"/>
              <w:right w:val="single" w:sz="4" w:space="0" w:color="auto"/>
            </w:tcBorders>
            <w:vAlign w:val="center"/>
          </w:tcPr>
          <w:p w:rsidR="00656203" w:rsidRDefault="00656203" w:rsidP="00CE79D2">
            <w:pPr>
              <w:widowControl/>
              <w:jc w:val="center"/>
              <w:rPr>
                <w:rFonts w:ascii="宋体" w:hAnsi="宋体" w:cs="宋体"/>
                <w:kern w:val="0"/>
                <w:sz w:val="20"/>
                <w:szCs w:val="20"/>
              </w:rPr>
            </w:pPr>
            <w:r>
              <w:rPr>
                <w:rFonts w:ascii="宋体" w:hAnsi="宋体" w:cs="宋体" w:hint="eastAsia"/>
                <w:kern w:val="0"/>
                <w:sz w:val="20"/>
                <w:szCs w:val="20"/>
              </w:rPr>
              <w:t>2101101</w:t>
            </w:r>
          </w:p>
        </w:tc>
        <w:tc>
          <w:tcPr>
            <w:tcW w:w="2015" w:type="dxa"/>
            <w:tcBorders>
              <w:top w:val="nil"/>
              <w:left w:val="nil"/>
              <w:bottom w:val="single" w:sz="4" w:space="0" w:color="auto"/>
              <w:right w:val="single" w:sz="4" w:space="0" w:color="auto"/>
            </w:tcBorders>
            <w:vAlign w:val="center"/>
          </w:tcPr>
          <w:p w:rsidR="00656203" w:rsidRDefault="00656203" w:rsidP="00CE79D2">
            <w:pPr>
              <w:widowControl/>
              <w:spacing w:line="240" w:lineRule="exact"/>
              <w:jc w:val="center"/>
              <w:rPr>
                <w:rFonts w:ascii="宋体" w:hAnsi="宋体" w:cs="宋体"/>
                <w:kern w:val="0"/>
                <w:sz w:val="20"/>
                <w:szCs w:val="20"/>
              </w:rPr>
            </w:pPr>
            <w:r>
              <w:rPr>
                <w:rFonts w:ascii="宋体" w:hAnsi="宋体" w:cs="宋体" w:hint="eastAsia"/>
                <w:kern w:val="0"/>
                <w:sz w:val="20"/>
                <w:szCs w:val="20"/>
              </w:rPr>
              <w:t>行政单位医疗</w:t>
            </w:r>
          </w:p>
        </w:tc>
        <w:tc>
          <w:tcPr>
            <w:tcW w:w="1811" w:type="dxa"/>
            <w:tcBorders>
              <w:top w:val="nil"/>
              <w:left w:val="nil"/>
              <w:bottom w:val="single" w:sz="4" w:space="0" w:color="auto"/>
              <w:right w:val="single" w:sz="4" w:space="0" w:color="auto"/>
            </w:tcBorders>
            <w:vAlign w:val="center"/>
          </w:tcPr>
          <w:p w:rsidR="00656203" w:rsidRDefault="00D053C1" w:rsidP="00CE79D2">
            <w:pPr>
              <w:widowControl/>
              <w:jc w:val="center"/>
              <w:rPr>
                <w:rFonts w:ascii="宋体" w:hAnsi="宋体" w:cs="宋体"/>
                <w:kern w:val="0"/>
                <w:sz w:val="20"/>
                <w:szCs w:val="20"/>
              </w:rPr>
            </w:pPr>
            <w:r>
              <w:rPr>
                <w:rFonts w:ascii="宋体" w:hAnsi="宋体" w:cs="宋体" w:hint="eastAsia"/>
                <w:kern w:val="0"/>
                <w:sz w:val="20"/>
                <w:szCs w:val="20"/>
              </w:rPr>
              <w:t>7</w:t>
            </w:r>
          </w:p>
        </w:tc>
        <w:tc>
          <w:tcPr>
            <w:tcW w:w="1649" w:type="dxa"/>
            <w:tcBorders>
              <w:top w:val="nil"/>
              <w:left w:val="nil"/>
              <w:bottom w:val="single" w:sz="4" w:space="0" w:color="auto"/>
              <w:right w:val="single" w:sz="4" w:space="0" w:color="auto"/>
            </w:tcBorders>
            <w:vAlign w:val="center"/>
          </w:tcPr>
          <w:p w:rsidR="00656203" w:rsidRDefault="00656203" w:rsidP="00CE79D2">
            <w:pPr>
              <w:widowControl/>
              <w:jc w:val="center"/>
              <w:rPr>
                <w:rFonts w:ascii="宋体" w:hAnsi="宋体" w:cs="宋体"/>
                <w:kern w:val="0"/>
                <w:sz w:val="20"/>
                <w:szCs w:val="20"/>
              </w:rPr>
            </w:pPr>
            <w:r>
              <w:rPr>
                <w:rFonts w:ascii="宋体" w:hAnsi="宋体" w:cs="宋体" w:hint="eastAsia"/>
                <w:kern w:val="0"/>
                <w:sz w:val="20"/>
                <w:szCs w:val="20"/>
              </w:rPr>
              <w:t>7.92</w:t>
            </w:r>
          </w:p>
        </w:tc>
        <w:tc>
          <w:tcPr>
            <w:tcW w:w="1832" w:type="dxa"/>
            <w:tcBorders>
              <w:top w:val="nil"/>
              <w:left w:val="nil"/>
              <w:bottom w:val="single" w:sz="4" w:space="0" w:color="auto"/>
              <w:right w:val="single" w:sz="4" w:space="0" w:color="auto"/>
            </w:tcBorders>
            <w:vAlign w:val="center"/>
          </w:tcPr>
          <w:p w:rsidR="00656203" w:rsidRDefault="00656203" w:rsidP="00CE79D2">
            <w:pPr>
              <w:widowControl/>
              <w:jc w:val="center"/>
              <w:rPr>
                <w:rFonts w:ascii="宋体" w:hAnsi="宋体" w:cs="宋体"/>
                <w:kern w:val="0"/>
                <w:sz w:val="20"/>
                <w:szCs w:val="20"/>
              </w:rPr>
            </w:pPr>
            <w:r>
              <w:rPr>
                <w:rFonts w:ascii="宋体" w:hAnsi="宋体" w:cs="宋体" w:hint="eastAsia"/>
                <w:kern w:val="0"/>
                <w:sz w:val="20"/>
                <w:szCs w:val="20"/>
              </w:rPr>
              <w:t>7.92</w:t>
            </w:r>
          </w:p>
        </w:tc>
        <w:tc>
          <w:tcPr>
            <w:tcW w:w="2015" w:type="dxa"/>
            <w:tcBorders>
              <w:top w:val="nil"/>
              <w:left w:val="nil"/>
              <w:bottom w:val="single" w:sz="4" w:space="0" w:color="auto"/>
              <w:right w:val="single" w:sz="4" w:space="0" w:color="auto"/>
            </w:tcBorders>
            <w:vAlign w:val="center"/>
          </w:tcPr>
          <w:p w:rsidR="00656203" w:rsidRDefault="00656203" w:rsidP="00CE79D2">
            <w:pPr>
              <w:widowControl/>
              <w:jc w:val="center"/>
              <w:rPr>
                <w:rFonts w:ascii="宋体" w:hAnsi="宋体" w:cs="宋体"/>
                <w:kern w:val="0"/>
                <w:sz w:val="20"/>
                <w:szCs w:val="20"/>
              </w:rPr>
            </w:pPr>
          </w:p>
        </w:tc>
        <w:tc>
          <w:tcPr>
            <w:tcW w:w="1282" w:type="dxa"/>
            <w:gridSpan w:val="2"/>
            <w:tcBorders>
              <w:bottom w:val="single" w:sz="4" w:space="0" w:color="auto"/>
              <w:right w:val="single" w:sz="4" w:space="0" w:color="auto"/>
            </w:tcBorders>
            <w:vAlign w:val="center"/>
          </w:tcPr>
          <w:p w:rsidR="00656203" w:rsidRDefault="00CE79D2" w:rsidP="00CE79D2">
            <w:pPr>
              <w:widowControl/>
              <w:jc w:val="center"/>
              <w:rPr>
                <w:kern w:val="0"/>
                <w:sz w:val="20"/>
                <w:szCs w:val="20"/>
              </w:rPr>
            </w:pPr>
            <w:r>
              <w:rPr>
                <w:rFonts w:hint="eastAsia"/>
                <w:kern w:val="0"/>
                <w:sz w:val="20"/>
                <w:szCs w:val="20"/>
              </w:rPr>
              <w:t>增</w:t>
            </w:r>
            <w:r>
              <w:rPr>
                <w:rFonts w:hint="eastAsia"/>
                <w:kern w:val="0"/>
                <w:sz w:val="20"/>
                <w:szCs w:val="20"/>
              </w:rPr>
              <w:t>0.92</w:t>
            </w:r>
          </w:p>
        </w:tc>
        <w:tc>
          <w:tcPr>
            <w:tcW w:w="1480" w:type="dxa"/>
            <w:tcBorders>
              <w:top w:val="single" w:sz="4" w:space="0" w:color="auto"/>
              <w:bottom w:val="single" w:sz="4" w:space="0" w:color="auto"/>
              <w:right w:val="single" w:sz="4" w:space="0" w:color="auto"/>
            </w:tcBorders>
            <w:vAlign w:val="center"/>
          </w:tcPr>
          <w:p w:rsidR="00656203" w:rsidRDefault="00B118C8" w:rsidP="00CE79D2">
            <w:pPr>
              <w:widowControl/>
              <w:jc w:val="center"/>
              <w:rPr>
                <w:kern w:val="0"/>
                <w:sz w:val="20"/>
                <w:szCs w:val="20"/>
              </w:rPr>
            </w:pPr>
            <w:r>
              <w:rPr>
                <w:rFonts w:hint="eastAsia"/>
                <w:kern w:val="0"/>
                <w:sz w:val="20"/>
                <w:szCs w:val="20"/>
              </w:rPr>
              <w:t>增</w:t>
            </w:r>
            <w:r w:rsidR="00CE79D2">
              <w:rPr>
                <w:rFonts w:hint="eastAsia"/>
                <w:kern w:val="0"/>
                <w:sz w:val="20"/>
                <w:szCs w:val="20"/>
              </w:rPr>
              <w:t>11.6%</w:t>
            </w:r>
          </w:p>
        </w:tc>
      </w:tr>
      <w:tr w:rsidR="00656203" w:rsidTr="00853E7A">
        <w:trPr>
          <w:trHeight w:hRule="exact" w:val="421"/>
        </w:trPr>
        <w:tc>
          <w:tcPr>
            <w:tcW w:w="1666" w:type="dxa"/>
            <w:tcBorders>
              <w:top w:val="nil"/>
              <w:left w:val="single" w:sz="4" w:space="0" w:color="auto"/>
              <w:bottom w:val="single" w:sz="4" w:space="0" w:color="auto"/>
              <w:right w:val="single" w:sz="4" w:space="0" w:color="auto"/>
            </w:tcBorders>
            <w:vAlign w:val="center"/>
          </w:tcPr>
          <w:p w:rsidR="00656203" w:rsidRDefault="00656203" w:rsidP="00CE79D2">
            <w:pPr>
              <w:widowControl/>
              <w:jc w:val="center"/>
              <w:rPr>
                <w:rFonts w:ascii="宋体" w:hAnsi="宋体" w:cs="宋体"/>
                <w:kern w:val="0"/>
                <w:sz w:val="20"/>
                <w:szCs w:val="20"/>
              </w:rPr>
            </w:pPr>
            <w:r>
              <w:rPr>
                <w:rFonts w:ascii="宋体" w:hAnsi="宋体" w:cs="宋体" w:hint="eastAsia"/>
                <w:kern w:val="0"/>
                <w:sz w:val="20"/>
                <w:szCs w:val="20"/>
              </w:rPr>
              <w:t>2101103</w:t>
            </w:r>
          </w:p>
        </w:tc>
        <w:tc>
          <w:tcPr>
            <w:tcW w:w="2015" w:type="dxa"/>
            <w:tcBorders>
              <w:top w:val="nil"/>
              <w:left w:val="nil"/>
              <w:bottom w:val="single" w:sz="4" w:space="0" w:color="auto"/>
              <w:right w:val="single" w:sz="4" w:space="0" w:color="auto"/>
            </w:tcBorders>
            <w:vAlign w:val="center"/>
          </w:tcPr>
          <w:p w:rsidR="00656203" w:rsidRDefault="00656203" w:rsidP="00CE79D2">
            <w:pPr>
              <w:widowControl/>
              <w:spacing w:line="240" w:lineRule="exact"/>
              <w:jc w:val="center"/>
              <w:rPr>
                <w:rFonts w:ascii="宋体" w:hAnsi="宋体" w:cs="宋体"/>
                <w:kern w:val="0"/>
                <w:sz w:val="20"/>
                <w:szCs w:val="20"/>
              </w:rPr>
            </w:pPr>
            <w:r>
              <w:rPr>
                <w:rFonts w:ascii="宋体" w:hAnsi="宋体" w:cs="宋体" w:hint="eastAsia"/>
                <w:kern w:val="0"/>
                <w:sz w:val="20"/>
                <w:szCs w:val="20"/>
              </w:rPr>
              <w:t>公务员医疗补助</w:t>
            </w:r>
          </w:p>
        </w:tc>
        <w:tc>
          <w:tcPr>
            <w:tcW w:w="1811" w:type="dxa"/>
            <w:tcBorders>
              <w:top w:val="nil"/>
              <w:left w:val="nil"/>
              <w:bottom w:val="single" w:sz="4" w:space="0" w:color="auto"/>
              <w:right w:val="single" w:sz="4" w:space="0" w:color="auto"/>
            </w:tcBorders>
            <w:vAlign w:val="center"/>
          </w:tcPr>
          <w:p w:rsidR="00656203" w:rsidRDefault="00D053C1" w:rsidP="00CE79D2">
            <w:pPr>
              <w:widowControl/>
              <w:jc w:val="center"/>
              <w:rPr>
                <w:rFonts w:ascii="宋体" w:hAnsi="宋体" w:cs="宋体"/>
                <w:kern w:val="0"/>
                <w:sz w:val="20"/>
                <w:szCs w:val="20"/>
              </w:rPr>
            </w:pPr>
            <w:r>
              <w:rPr>
                <w:rFonts w:ascii="宋体" w:hAnsi="宋体" w:cs="宋体" w:hint="eastAsia"/>
                <w:kern w:val="0"/>
                <w:sz w:val="20"/>
                <w:szCs w:val="20"/>
              </w:rPr>
              <w:t>2.31</w:t>
            </w:r>
          </w:p>
        </w:tc>
        <w:tc>
          <w:tcPr>
            <w:tcW w:w="1649" w:type="dxa"/>
            <w:tcBorders>
              <w:top w:val="nil"/>
              <w:left w:val="nil"/>
              <w:bottom w:val="single" w:sz="4" w:space="0" w:color="auto"/>
              <w:right w:val="single" w:sz="4" w:space="0" w:color="auto"/>
            </w:tcBorders>
            <w:vAlign w:val="center"/>
          </w:tcPr>
          <w:p w:rsidR="00656203" w:rsidRDefault="00656203" w:rsidP="00CE79D2">
            <w:pPr>
              <w:widowControl/>
              <w:jc w:val="center"/>
              <w:rPr>
                <w:rFonts w:ascii="宋体" w:hAnsi="宋体" w:cs="宋体"/>
                <w:kern w:val="0"/>
                <w:sz w:val="20"/>
                <w:szCs w:val="20"/>
              </w:rPr>
            </w:pPr>
            <w:r>
              <w:rPr>
                <w:rFonts w:ascii="宋体" w:hAnsi="宋体" w:cs="宋体" w:hint="eastAsia"/>
                <w:kern w:val="0"/>
                <w:sz w:val="20"/>
                <w:szCs w:val="20"/>
              </w:rPr>
              <w:t>2.5</w:t>
            </w:r>
          </w:p>
        </w:tc>
        <w:tc>
          <w:tcPr>
            <w:tcW w:w="1832" w:type="dxa"/>
            <w:tcBorders>
              <w:top w:val="nil"/>
              <w:left w:val="nil"/>
              <w:bottom w:val="single" w:sz="4" w:space="0" w:color="auto"/>
              <w:right w:val="single" w:sz="4" w:space="0" w:color="auto"/>
            </w:tcBorders>
            <w:vAlign w:val="center"/>
          </w:tcPr>
          <w:p w:rsidR="00656203" w:rsidRDefault="00656203" w:rsidP="00CE79D2">
            <w:pPr>
              <w:widowControl/>
              <w:jc w:val="center"/>
              <w:rPr>
                <w:rFonts w:ascii="宋体" w:hAnsi="宋体" w:cs="宋体"/>
                <w:kern w:val="0"/>
                <w:sz w:val="20"/>
                <w:szCs w:val="20"/>
              </w:rPr>
            </w:pPr>
            <w:r>
              <w:rPr>
                <w:rFonts w:ascii="宋体" w:hAnsi="宋体" w:cs="宋体" w:hint="eastAsia"/>
                <w:kern w:val="0"/>
                <w:sz w:val="20"/>
                <w:szCs w:val="20"/>
              </w:rPr>
              <w:t>2.50</w:t>
            </w:r>
          </w:p>
        </w:tc>
        <w:tc>
          <w:tcPr>
            <w:tcW w:w="2015" w:type="dxa"/>
            <w:tcBorders>
              <w:top w:val="nil"/>
              <w:left w:val="nil"/>
              <w:bottom w:val="single" w:sz="4" w:space="0" w:color="auto"/>
              <w:right w:val="single" w:sz="4" w:space="0" w:color="auto"/>
            </w:tcBorders>
            <w:vAlign w:val="center"/>
          </w:tcPr>
          <w:p w:rsidR="00656203" w:rsidRDefault="00656203" w:rsidP="00CE79D2">
            <w:pPr>
              <w:widowControl/>
              <w:jc w:val="center"/>
              <w:rPr>
                <w:rFonts w:ascii="宋体" w:hAnsi="宋体" w:cs="宋体"/>
                <w:kern w:val="0"/>
                <w:sz w:val="20"/>
                <w:szCs w:val="20"/>
              </w:rPr>
            </w:pPr>
          </w:p>
        </w:tc>
        <w:tc>
          <w:tcPr>
            <w:tcW w:w="1282" w:type="dxa"/>
            <w:gridSpan w:val="2"/>
            <w:tcBorders>
              <w:bottom w:val="single" w:sz="4" w:space="0" w:color="auto"/>
              <w:right w:val="single" w:sz="4" w:space="0" w:color="auto"/>
            </w:tcBorders>
            <w:vAlign w:val="center"/>
          </w:tcPr>
          <w:p w:rsidR="00656203" w:rsidRDefault="00CE79D2" w:rsidP="00CE79D2">
            <w:pPr>
              <w:widowControl/>
              <w:jc w:val="center"/>
              <w:rPr>
                <w:kern w:val="0"/>
                <w:sz w:val="20"/>
                <w:szCs w:val="20"/>
              </w:rPr>
            </w:pPr>
            <w:r>
              <w:rPr>
                <w:rFonts w:hint="eastAsia"/>
                <w:kern w:val="0"/>
                <w:sz w:val="20"/>
                <w:szCs w:val="20"/>
              </w:rPr>
              <w:t>增</w:t>
            </w:r>
            <w:r>
              <w:rPr>
                <w:rFonts w:hint="eastAsia"/>
                <w:kern w:val="0"/>
                <w:sz w:val="20"/>
                <w:szCs w:val="20"/>
              </w:rPr>
              <w:t>0.19</w:t>
            </w:r>
          </w:p>
        </w:tc>
        <w:tc>
          <w:tcPr>
            <w:tcW w:w="1480" w:type="dxa"/>
            <w:tcBorders>
              <w:top w:val="single" w:sz="4" w:space="0" w:color="auto"/>
              <w:bottom w:val="single" w:sz="4" w:space="0" w:color="auto"/>
              <w:right w:val="single" w:sz="4" w:space="0" w:color="auto"/>
            </w:tcBorders>
            <w:vAlign w:val="center"/>
          </w:tcPr>
          <w:p w:rsidR="00656203" w:rsidRDefault="00B118C8" w:rsidP="00CE79D2">
            <w:pPr>
              <w:widowControl/>
              <w:jc w:val="center"/>
              <w:rPr>
                <w:kern w:val="0"/>
                <w:sz w:val="20"/>
                <w:szCs w:val="20"/>
              </w:rPr>
            </w:pPr>
            <w:r>
              <w:rPr>
                <w:rFonts w:hint="eastAsia"/>
                <w:kern w:val="0"/>
                <w:sz w:val="20"/>
                <w:szCs w:val="20"/>
              </w:rPr>
              <w:t>增</w:t>
            </w:r>
            <w:r w:rsidR="00CE79D2">
              <w:rPr>
                <w:rFonts w:hint="eastAsia"/>
                <w:kern w:val="0"/>
                <w:sz w:val="20"/>
                <w:szCs w:val="20"/>
              </w:rPr>
              <w:t>7.6%</w:t>
            </w:r>
          </w:p>
        </w:tc>
      </w:tr>
      <w:tr w:rsidR="00656203" w:rsidTr="00853E7A">
        <w:trPr>
          <w:trHeight w:hRule="exact" w:val="427"/>
        </w:trPr>
        <w:tc>
          <w:tcPr>
            <w:tcW w:w="1666" w:type="dxa"/>
            <w:tcBorders>
              <w:top w:val="nil"/>
              <w:left w:val="single" w:sz="4" w:space="0" w:color="auto"/>
              <w:bottom w:val="single" w:sz="4" w:space="0" w:color="auto"/>
              <w:right w:val="single" w:sz="4" w:space="0" w:color="auto"/>
            </w:tcBorders>
            <w:vAlign w:val="center"/>
          </w:tcPr>
          <w:p w:rsidR="00656203" w:rsidRDefault="00656203" w:rsidP="00CE79D2">
            <w:pPr>
              <w:widowControl/>
              <w:jc w:val="center"/>
              <w:rPr>
                <w:rFonts w:ascii="宋体" w:hAnsi="宋体" w:cs="宋体"/>
                <w:kern w:val="0"/>
                <w:sz w:val="20"/>
                <w:szCs w:val="20"/>
              </w:rPr>
            </w:pPr>
            <w:r>
              <w:rPr>
                <w:rFonts w:ascii="宋体" w:hAnsi="宋体" w:cs="宋体" w:hint="eastAsia"/>
                <w:kern w:val="0"/>
                <w:sz w:val="20"/>
                <w:szCs w:val="20"/>
              </w:rPr>
              <w:t>2210201</w:t>
            </w:r>
          </w:p>
        </w:tc>
        <w:tc>
          <w:tcPr>
            <w:tcW w:w="2015" w:type="dxa"/>
            <w:tcBorders>
              <w:top w:val="nil"/>
              <w:left w:val="nil"/>
              <w:bottom w:val="single" w:sz="4" w:space="0" w:color="auto"/>
              <w:right w:val="single" w:sz="4" w:space="0" w:color="auto"/>
            </w:tcBorders>
            <w:vAlign w:val="center"/>
          </w:tcPr>
          <w:p w:rsidR="00656203" w:rsidRDefault="00656203" w:rsidP="00CE79D2">
            <w:pPr>
              <w:widowControl/>
              <w:spacing w:line="240" w:lineRule="exact"/>
              <w:jc w:val="center"/>
              <w:rPr>
                <w:rFonts w:ascii="宋体" w:hAnsi="宋体" w:cs="宋体"/>
                <w:kern w:val="0"/>
                <w:sz w:val="20"/>
                <w:szCs w:val="20"/>
              </w:rPr>
            </w:pPr>
            <w:r>
              <w:rPr>
                <w:rFonts w:ascii="宋体" w:hAnsi="宋体" w:cs="宋体" w:hint="eastAsia"/>
                <w:kern w:val="0"/>
                <w:sz w:val="20"/>
                <w:szCs w:val="20"/>
              </w:rPr>
              <w:t>住房公积金</w:t>
            </w:r>
          </w:p>
        </w:tc>
        <w:tc>
          <w:tcPr>
            <w:tcW w:w="1811" w:type="dxa"/>
            <w:tcBorders>
              <w:top w:val="nil"/>
              <w:left w:val="nil"/>
              <w:bottom w:val="single" w:sz="4" w:space="0" w:color="auto"/>
              <w:right w:val="single" w:sz="4" w:space="0" w:color="auto"/>
            </w:tcBorders>
            <w:vAlign w:val="center"/>
          </w:tcPr>
          <w:p w:rsidR="00656203" w:rsidRDefault="00D053C1" w:rsidP="00CE79D2">
            <w:pPr>
              <w:widowControl/>
              <w:jc w:val="center"/>
              <w:rPr>
                <w:rFonts w:ascii="宋体" w:hAnsi="宋体" w:cs="宋体"/>
                <w:kern w:val="0"/>
                <w:sz w:val="20"/>
                <w:szCs w:val="20"/>
              </w:rPr>
            </w:pPr>
            <w:r>
              <w:rPr>
                <w:rFonts w:ascii="宋体" w:hAnsi="宋体" w:cs="宋体" w:hint="eastAsia"/>
                <w:kern w:val="0"/>
                <w:sz w:val="20"/>
                <w:szCs w:val="20"/>
              </w:rPr>
              <w:t>10.89</w:t>
            </w:r>
          </w:p>
        </w:tc>
        <w:tc>
          <w:tcPr>
            <w:tcW w:w="1649" w:type="dxa"/>
            <w:tcBorders>
              <w:top w:val="nil"/>
              <w:left w:val="nil"/>
              <w:bottom w:val="single" w:sz="4" w:space="0" w:color="auto"/>
              <w:right w:val="single" w:sz="4" w:space="0" w:color="auto"/>
            </w:tcBorders>
            <w:vAlign w:val="center"/>
          </w:tcPr>
          <w:p w:rsidR="00656203" w:rsidRDefault="00656203" w:rsidP="00CE79D2">
            <w:pPr>
              <w:widowControl/>
              <w:jc w:val="center"/>
              <w:rPr>
                <w:rFonts w:ascii="宋体" w:hAnsi="宋体" w:cs="宋体"/>
                <w:kern w:val="0"/>
                <w:sz w:val="20"/>
                <w:szCs w:val="20"/>
              </w:rPr>
            </w:pPr>
            <w:r>
              <w:rPr>
                <w:rFonts w:ascii="宋体" w:hAnsi="宋体" w:cs="宋体" w:hint="eastAsia"/>
                <w:kern w:val="0"/>
                <w:sz w:val="20"/>
                <w:szCs w:val="20"/>
              </w:rPr>
              <w:t>10.89</w:t>
            </w:r>
          </w:p>
        </w:tc>
        <w:tc>
          <w:tcPr>
            <w:tcW w:w="1832" w:type="dxa"/>
            <w:tcBorders>
              <w:top w:val="nil"/>
              <w:left w:val="nil"/>
              <w:bottom w:val="single" w:sz="4" w:space="0" w:color="auto"/>
              <w:right w:val="single" w:sz="4" w:space="0" w:color="auto"/>
            </w:tcBorders>
            <w:vAlign w:val="center"/>
          </w:tcPr>
          <w:p w:rsidR="00656203" w:rsidRDefault="00656203" w:rsidP="00CE79D2">
            <w:pPr>
              <w:widowControl/>
              <w:jc w:val="center"/>
              <w:rPr>
                <w:rFonts w:ascii="宋体" w:hAnsi="宋体" w:cs="宋体"/>
                <w:kern w:val="0"/>
                <w:sz w:val="20"/>
                <w:szCs w:val="20"/>
              </w:rPr>
            </w:pPr>
            <w:r>
              <w:rPr>
                <w:rFonts w:ascii="宋体" w:hAnsi="宋体" w:cs="宋体" w:hint="eastAsia"/>
                <w:kern w:val="0"/>
                <w:sz w:val="20"/>
                <w:szCs w:val="20"/>
              </w:rPr>
              <w:t>10.89</w:t>
            </w:r>
          </w:p>
        </w:tc>
        <w:tc>
          <w:tcPr>
            <w:tcW w:w="2015" w:type="dxa"/>
            <w:tcBorders>
              <w:top w:val="nil"/>
              <w:left w:val="nil"/>
              <w:bottom w:val="single" w:sz="4" w:space="0" w:color="auto"/>
              <w:right w:val="single" w:sz="4" w:space="0" w:color="auto"/>
            </w:tcBorders>
            <w:vAlign w:val="center"/>
          </w:tcPr>
          <w:p w:rsidR="00656203" w:rsidRDefault="00656203" w:rsidP="00CE79D2">
            <w:pPr>
              <w:widowControl/>
              <w:jc w:val="center"/>
              <w:rPr>
                <w:rFonts w:ascii="宋体" w:hAnsi="宋体" w:cs="宋体"/>
                <w:kern w:val="0"/>
                <w:sz w:val="20"/>
                <w:szCs w:val="20"/>
              </w:rPr>
            </w:pPr>
          </w:p>
        </w:tc>
        <w:tc>
          <w:tcPr>
            <w:tcW w:w="1282" w:type="dxa"/>
            <w:gridSpan w:val="2"/>
            <w:tcBorders>
              <w:bottom w:val="single" w:sz="4" w:space="0" w:color="auto"/>
              <w:right w:val="single" w:sz="4" w:space="0" w:color="auto"/>
            </w:tcBorders>
            <w:vAlign w:val="center"/>
          </w:tcPr>
          <w:p w:rsidR="00656203" w:rsidRDefault="00CE79D2" w:rsidP="00CE79D2">
            <w:pPr>
              <w:widowControl/>
              <w:jc w:val="center"/>
              <w:rPr>
                <w:kern w:val="0"/>
                <w:sz w:val="20"/>
                <w:szCs w:val="20"/>
              </w:rPr>
            </w:pPr>
            <w:r>
              <w:rPr>
                <w:rFonts w:hint="eastAsia"/>
                <w:kern w:val="0"/>
                <w:sz w:val="20"/>
                <w:szCs w:val="20"/>
              </w:rPr>
              <w:t>0</w:t>
            </w:r>
          </w:p>
        </w:tc>
        <w:tc>
          <w:tcPr>
            <w:tcW w:w="1480" w:type="dxa"/>
            <w:tcBorders>
              <w:top w:val="single" w:sz="4" w:space="0" w:color="auto"/>
              <w:bottom w:val="single" w:sz="4" w:space="0" w:color="auto"/>
              <w:right w:val="single" w:sz="4" w:space="0" w:color="auto"/>
            </w:tcBorders>
            <w:vAlign w:val="center"/>
          </w:tcPr>
          <w:p w:rsidR="00656203" w:rsidRDefault="00CE79D2" w:rsidP="00CE79D2">
            <w:pPr>
              <w:widowControl/>
              <w:jc w:val="center"/>
              <w:rPr>
                <w:kern w:val="0"/>
                <w:sz w:val="20"/>
                <w:szCs w:val="20"/>
              </w:rPr>
            </w:pPr>
            <w:r>
              <w:rPr>
                <w:rFonts w:hint="eastAsia"/>
                <w:kern w:val="0"/>
                <w:sz w:val="20"/>
                <w:szCs w:val="20"/>
              </w:rPr>
              <w:t>0</w:t>
            </w:r>
          </w:p>
        </w:tc>
      </w:tr>
      <w:tr w:rsidR="008959C1" w:rsidTr="00853E7A">
        <w:trPr>
          <w:trHeight w:hRule="exact" w:val="419"/>
        </w:trPr>
        <w:tc>
          <w:tcPr>
            <w:tcW w:w="1666" w:type="dxa"/>
            <w:tcBorders>
              <w:top w:val="nil"/>
              <w:left w:val="single" w:sz="4" w:space="0" w:color="auto"/>
              <w:bottom w:val="single" w:sz="4" w:space="0" w:color="auto"/>
              <w:right w:val="single" w:sz="4" w:space="0" w:color="auto"/>
            </w:tcBorders>
            <w:vAlign w:val="center"/>
          </w:tcPr>
          <w:p w:rsidR="008959C1" w:rsidRDefault="008959C1" w:rsidP="00CE79D2">
            <w:pPr>
              <w:widowControl/>
              <w:jc w:val="center"/>
              <w:rPr>
                <w:rFonts w:ascii="宋体" w:hAnsi="宋体" w:cs="宋体"/>
                <w:kern w:val="0"/>
                <w:sz w:val="20"/>
                <w:szCs w:val="20"/>
              </w:rPr>
            </w:pPr>
            <w:r>
              <w:rPr>
                <w:rFonts w:ascii="宋体" w:hAnsi="宋体" w:cs="宋体" w:hint="eastAsia"/>
                <w:kern w:val="0"/>
                <w:sz w:val="20"/>
                <w:szCs w:val="20"/>
              </w:rPr>
              <w:t>2082801</w:t>
            </w:r>
          </w:p>
        </w:tc>
        <w:tc>
          <w:tcPr>
            <w:tcW w:w="2015" w:type="dxa"/>
            <w:tcBorders>
              <w:top w:val="nil"/>
              <w:left w:val="nil"/>
              <w:bottom w:val="single" w:sz="4" w:space="0" w:color="auto"/>
              <w:right w:val="single" w:sz="4" w:space="0" w:color="auto"/>
            </w:tcBorders>
            <w:vAlign w:val="center"/>
          </w:tcPr>
          <w:p w:rsidR="008959C1" w:rsidRDefault="008959C1" w:rsidP="00CE79D2">
            <w:pPr>
              <w:widowControl/>
              <w:spacing w:line="240" w:lineRule="exact"/>
              <w:jc w:val="center"/>
              <w:rPr>
                <w:rFonts w:ascii="宋体" w:hAnsi="宋体" w:cs="宋体"/>
                <w:kern w:val="0"/>
                <w:sz w:val="20"/>
                <w:szCs w:val="20"/>
              </w:rPr>
            </w:pPr>
            <w:r>
              <w:rPr>
                <w:rFonts w:ascii="宋体" w:hAnsi="宋体" w:cs="宋体" w:hint="eastAsia"/>
                <w:kern w:val="0"/>
                <w:sz w:val="20"/>
                <w:szCs w:val="20"/>
              </w:rPr>
              <w:t>行政运行</w:t>
            </w:r>
          </w:p>
        </w:tc>
        <w:tc>
          <w:tcPr>
            <w:tcW w:w="1811" w:type="dxa"/>
            <w:tcBorders>
              <w:top w:val="nil"/>
              <w:left w:val="nil"/>
              <w:bottom w:val="single" w:sz="4" w:space="0" w:color="auto"/>
              <w:right w:val="single" w:sz="4" w:space="0" w:color="auto"/>
            </w:tcBorders>
            <w:vAlign w:val="center"/>
          </w:tcPr>
          <w:p w:rsidR="008959C1" w:rsidRDefault="00D053C1" w:rsidP="00CE79D2">
            <w:pPr>
              <w:widowControl/>
              <w:jc w:val="center"/>
              <w:rPr>
                <w:rFonts w:ascii="宋体" w:hAnsi="宋体" w:cs="宋体"/>
                <w:kern w:val="0"/>
                <w:sz w:val="20"/>
                <w:szCs w:val="20"/>
              </w:rPr>
            </w:pPr>
            <w:r>
              <w:rPr>
                <w:rFonts w:ascii="宋体" w:hAnsi="宋体" w:cs="宋体" w:hint="eastAsia"/>
                <w:kern w:val="0"/>
                <w:sz w:val="20"/>
                <w:szCs w:val="20"/>
              </w:rPr>
              <w:t>11.58</w:t>
            </w:r>
          </w:p>
        </w:tc>
        <w:tc>
          <w:tcPr>
            <w:tcW w:w="1649" w:type="dxa"/>
            <w:tcBorders>
              <w:top w:val="nil"/>
              <w:left w:val="nil"/>
              <w:bottom w:val="single" w:sz="4" w:space="0" w:color="auto"/>
              <w:right w:val="single" w:sz="4" w:space="0" w:color="auto"/>
            </w:tcBorders>
            <w:vAlign w:val="center"/>
          </w:tcPr>
          <w:p w:rsidR="008959C1" w:rsidRDefault="008959C1" w:rsidP="00CE79D2">
            <w:pPr>
              <w:widowControl/>
              <w:jc w:val="center"/>
              <w:rPr>
                <w:rFonts w:ascii="宋体" w:hAnsi="宋体" w:cs="宋体"/>
                <w:kern w:val="0"/>
                <w:sz w:val="20"/>
                <w:szCs w:val="20"/>
              </w:rPr>
            </w:pPr>
            <w:r>
              <w:rPr>
                <w:rFonts w:ascii="宋体" w:hAnsi="宋体" w:cs="宋体" w:hint="eastAsia"/>
                <w:kern w:val="0"/>
                <w:sz w:val="20"/>
                <w:szCs w:val="20"/>
              </w:rPr>
              <w:t>12.67</w:t>
            </w:r>
          </w:p>
        </w:tc>
        <w:tc>
          <w:tcPr>
            <w:tcW w:w="1832" w:type="dxa"/>
            <w:tcBorders>
              <w:top w:val="nil"/>
              <w:left w:val="nil"/>
              <w:bottom w:val="single" w:sz="4" w:space="0" w:color="auto"/>
              <w:right w:val="single" w:sz="4" w:space="0" w:color="auto"/>
            </w:tcBorders>
            <w:vAlign w:val="center"/>
          </w:tcPr>
          <w:p w:rsidR="008959C1" w:rsidRDefault="008959C1" w:rsidP="00CE79D2">
            <w:pPr>
              <w:widowControl/>
              <w:jc w:val="center"/>
              <w:rPr>
                <w:rFonts w:ascii="宋体" w:hAnsi="宋体" w:cs="宋体"/>
                <w:kern w:val="0"/>
                <w:sz w:val="20"/>
                <w:szCs w:val="20"/>
              </w:rPr>
            </w:pPr>
          </w:p>
        </w:tc>
        <w:tc>
          <w:tcPr>
            <w:tcW w:w="2015" w:type="dxa"/>
            <w:tcBorders>
              <w:top w:val="nil"/>
              <w:left w:val="nil"/>
              <w:bottom w:val="single" w:sz="4" w:space="0" w:color="auto"/>
              <w:right w:val="single" w:sz="4" w:space="0" w:color="auto"/>
            </w:tcBorders>
            <w:vAlign w:val="center"/>
          </w:tcPr>
          <w:p w:rsidR="008959C1" w:rsidRDefault="008959C1" w:rsidP="00CE79D2">
            <w:pPr>
              <w:widowControl/>
              <w:jc w:val="center"/>
              <w:rPr>
                <w:rFonts w:ascii="宋体" w:hAnsi="宋体" w:cs="宋体"/>
                <w:kern w:val="0"/>
                <w:sz w:val="20"/>
                <w:szCs w:val="20"/>
              </w:rPr>
            </w:pPr>
            <w:r>
              <w:rPr>
                <w:rFonts w:ascii="宋体" w:hAnsi="宋体" w:cs="宋体" w:hint="eastAsia"/>
                <w:kern w:val="0"/>
                <w:sz w:val="20"/>
                <w:szCs w:val="20"/>
              </w:rPr>
              <w:t>12.67</w:t>
            </w:r>
          </w:p>
        </w:tc>
        <w:tc>
          <w:tcPr>
            <w:tcW w:w="1282" w:type="dxa"/>
            <w:gridSpan w:val="2"/>
            <w:tcBorders>
              <w:top w:val="single" w:sz="4" w:space="0" w:color="auto"/>
              <w:bottom w:val="single" w:sz="4" w:space="0" w:color="auto"/>
              <w:right w:val="single" w:sz="4" w:space="0" w:color="auto"/>
            </w:tcBorders>
            <w:vAlign w:val="center"/>
          </w:tcPr>
          <w:p w:rsidR="008959C1" w:rsidRDefault="00CE79D2" w:rsidP="00CE79D2">
            <w:pPr>
              <w:widowControl/>
              <w:jc w:val="center"/>
              <w:rPr>
                <w:kern w:val="0"/>
                <w:sz w:val="20"/>
                <w:szCs w:val="20"/>
              </w:rPr>
            </w:pPr>
            <w:r>
              <w:rPr>
                <w:rFonts w:hint="eastAsia"/>
                <w:kern w:val="0"/>
                <w:sz w:val="20"/>
                <w:szCs w:val="20"/>
              </w:rPr>
              <w:t>增</w:t>
            </w:r>
            <w:r>
              <w:rPr>
                <w:rFonts w:hint="eastAsia"/>
                <w:kern w:val="0"/>
                <w:sz w:val="20"/>
                <w:szCs w:val="20"/>
              </w:rPr>
              <w:t>1.09</w:t>
            </w:r>
          </w:p>
        </w:tc>
        <w:tc>
          <w:tcPr>
            <w:tcW w:w="1480" w:type="dxa"/>
            <w:tcBorders>
              <w:top w:val="single" w:sz="4" w:space="0" w:color="auto"/>
              <w:bottom w:val="single" w:sz="4" w:space="0" w:color="auto"/>
              <w:right w:val="single" w:sz="4" w:space="0" w:color="auto"/>
            </w:tcBorders>
            <w:vAlign w:val="center"/>
          </w:tcPr>
          <w:p w:rsidR="008959C1" w:rsidRDefault="00B118C8" w:rsidP="00CE79D2">
            <w:pPr>
              <w:widowControl/>
              <w:jc w:val="center"/>
              <w:rPr>
                <w:kern w:val="0"/>
                <w:sz w:val="20"/>
                <w:szCs w:val="20"/>
              </w:rPr>
            </w:pPr>
            <w:r>
              <w:rPr>
                <w:rFonts w:hint="eastAsia"/>
                <w:kern w:val="0"/>
                <w:sz w:val="20"/>
                <w:szCs w:val="20"/>
              </w:rPr>
              <w:t>增</w:t>
            </w:r>
            <w:r w:rsidR="00CE79D2">
              <w:rPr>
                <w:rFonts w:hint="eastAsia"/>
                <w:kern w:val="0"/>
                <w:sz w:val="20"/>
                <w:szCs w:val="20"/>
              </w:rPr>
              <w:t>8.6%</w:t>
            </w:r>
          </w:p>
        </w:tc>
      </w:tr>
      <w:tr w:rsidR="008959C1" w:rsidTr="00853E7A">
        <w:trPr>
          <w:trHeight w:hRule="exact" w:val="426"/>
        </w:trPr>
        <w:tc>
          <w:tcPr>
            <w:tcW w:w="1666" w:type="dxa"/>
            <w:tcBorders>
              <w:top w:val="nil"/>
              <w:left w:val="single" w:sz="4" w:space="0" w:color="auto"/>
              <w:bottom w:val="single" w:sz="4" w:space="0" w:color="auto"/>
              <w:right w:val="single" w:sz="4" w:space="0" w:color="auto"/>
            </w:tcBorders>
            <w:vAlign w:val="center"/>
          </w:tcPr>
          <w:p w:rsidR="008959C1" w:rsidRDefault="008959C1" w:rsidP="00CE79D2">
            <w:pPr>
              <w:widowControl/>
              <w:jc w:val="center"/>
              <w:rPr>
                <w:rFonts w:ascii="宋体" w:hAnsi="宋体" w:cs="宋体"/>
                <w:kern w:val="0"/>
                <w:sz w:val="20"/>
                <w:szCs w:val="20"/>
              </w:rPr>
            </w:pPr>
            <w:r>
              <w:rPr>
                <w:rFonts w:ascii="宋体" w:hAnsi="宋体" w:cs="宋体" w:hint="eastAsia"/>
                <w:kern w:val="0"/>
                <w:sz w:val="20"/>
                <w:szCs w:val="20"/>
              </w:rPr>
              <w:t>2080805</w:t>
            </w:r>
          </w:p>
        </w:tc>
        <w:tc>
          <w:tcPr>
            <w:tcW w:w="2015" w:type="dxa"/>
            <w:tcBorders>
              <w:top w:val="nil"/>
              <w:left w:val="nil"/>
              <w:bottom w:val="single" w:sz="4" w:space="0" w:color="auto"/>
              <w:right w:val="single" w:sz="4" w:space="0" w:color="auto"/>
            </w:tcBorders>
            <w:vAlign w:val="center"/>
          </w:tcPr>
          <w:p w:rsidR="008959C1" w:rsidRDefault="008959C1" w:rsidP="00CE79D2">
            <w:pPr>
              <w:widowControl/>
              <w:spacing w:line="240" w:lineRule="exact"/>
              <w:jc w:val="center"/>
              <w:rPr>
                <w:rFonts w:ascii="宋体" w:hAnsi="宋体" w:cs="宋体"/>
                <w:kern w:val="0"/>
                <w:sz w:val="20"/>
                <w:szCs w:val="20"/>
              </w:rPr>
            </w:pPr>
            <w:r>
              <w:rPr>
                <w:rFonts w:ascii="宋体" w:hAnsi="宋体" w:cs="宋体" w:hint="eastAsia"/>
                <w:kern w:val="0"/>
                <w:sz w:val="20"/>
                <w:szCs w:val="20"/>
              </w:rPr>
              <w:t>义务兵优待</w:t>
            </w:r>
          </w:p>
        </w:tc>
        <w:tc>
          <w:tcPr>
            <w:tcW w:w="1811" w:type="dxa"/>
            <w:tcBorders>
              <w:top w:val="nil"/>
              <w:left w:val="nil"/>
              <w:bottom w:val="single" w:sz="4" w:space="0" w:color="auto"/>
              <w:right w:val="single" w:sz="4" w:space="0" w:color="auto"/>
            </w:tcBorders>
            <w:vAlign w:val="center"/>
          </w:tcPr>
          <w:p w:rsidR="008959C1" w:rsidRDefault="00D053C1" w:rsidP="00CE79D2">
            <w:pPr>
              <w:widowControl/>
              <w:jc w:val="center"/>
              <w:rPr>
                <w:rFonts w:ascii="宋体" w:hAnsi="宋体" w:cs="宋体"/>
                <w:kern w:val="0"/>
                <w:sz w:val="20"/>
                <w:szCs w:val="20"/>
              </w:rPr>
            </w:pPr>
            <w:r>
              <w:rPr>
                <w:rFonts w:ascii="宋体" w:hAnsi="宋体" w:cs="宋体" w:hint="eastAsia"/>
                <w:kern w:val="0"/>
                <w:sz w:val="20"/>
                <w:szCs w:val="20"/>
              </w:rPr>
              <w:t>429.41</w:t>
            </w:r>
          </w:p>
        </w:tc>
        <w:tc>
          <w:tcPr>
            <w:tcW w:w="1649" w:type="dxa"/>
            <w:tcBorders>
              <w:top w:val="nil"/>
              <w:left w:val="nil"/>
              <w:bottom w:val="single" w:sz="4" w:space="0" w:color="auto"/>
              <w:right w:val="single" w:sz="4" w:space="0" w:color="auto"/>
            </w:tcBorders>
            <w:vAlign w:val="center"/>
          </w:tcPr>
          <w:p w:rsidR="008959C1" w:rsidRDefault="008959C1" w:rsidP="00CE79D2">
            <w:pPr>
              <w:widowControl/>
              <w:jc w:val="center"/>
              <w:rPr>
                <w:rFonts w:ascii="宋体" w:hAnsi="宋体" w:cs="宋体"/>
                <w:kern w:val="0"/>
                <w:sz w:val="20"/>
                <w:szCs w:val="20"/>
              </w:rPr>
            </w:pPr>
            <w:r>
              <w:rPr>
                <w:rFonts w:ascii="宋体" w:hAnsi="宋体" w:cs="宋体" w:hint="eastAsia"/>
                <w:kern w:val="0"/>
                <w:sz w:val="20"/>
                <w:szCs w:val="20"/>
              </w:rPr>
              <w:t>328.68</w:t>
            </w:r>
          </w:p>
        </w:tc>
        <w:tc>
          <w:tcPr>
            <w:tcW w:w="1832" w:type="dxa"/>
            <w:tcBorders>
              <w:top w:val="nil"/>
              <w:left w:val="nil"/>
              <w:bottom w:val="single" w:sz="4" w:space="0" w:color="auto"/>
              <w:right w:val="single" w:sz="4" w:space="0" w:color="auto"/>
            </w:tcBorders>
            <w:vAlign w:val="center"/>
          </w:tcPr>
          <w:p w:rsidR="008959C1" w:rsidRDefault="008959C1" w:rsidP="00CE79D2">
            <w:pPr>
              <w:widowControl/>
              <w:jc w:val="center"/>
              <w:rPr>
                <w:rFonts w:ascii="宋体" w:hAnsi="宋体" w:cs="宋体"/>
                <w:kern w:val="0"/>
                <w:sz w:val="20"/>
                <w:szCs w:val="20"/>
              </w:rPr>
            </w:pPr>
          </w:p>
        </w:tc>
        <w:tc>
          <w:tcPr>
            <w:tcW w:w="2015" w:type="dxa"/>
            <w:tcBorders>
              <w:top w:val="nil"/>
              <w:left w:val="nil"/>
              <w:bottom w:val="single" w:sz="4" w:space="0" w:color="auto"/>
              <w:right w:val="single" w:sz="4" w:space="0" w:color="auto"/>
            </w:tcBorders>
            <w:vAlign w:val="center"/>
          </w:tcPr>
          <w:p w:rsidR="008959C1" w:rsidRDefault="008959C1" w:rsidP="00CE79D2">
            <w:pPr>
              <w:widowControl/>
              <w:jc w:val="center"/>
              <w:rPr>
                <w:rFonts w:ascii="宋体" w:hAnsi="宋体" w:cs="宋体"/>
                <w:kern w:val="0"/>
                <w:sz w:val="20"/>
                <w:szCs w:val="20"/>
              </w:rPr>
            </w:pPr>
            <w:r>
              <w:rPr>
                <w:rFonts w:ascii="宋体" w:hAnsi="宋体" w:cs="宋体" w:hint="eastAsia"/>
                <w:kern w:val="0"/>
                <w:sz w:val="20"/>
                <w:szCs w:val="20"/>
              </w:rPr>
              <w:t>328.68</w:t>
            </w:r>
          </w:p>
        </w:tc>
        <w:tc>
          <w:tcPr>
            <w:tcW w:w="1282" w:type="dxa"/>
            <w:gridSpan w:val="2"/>
            <w:tcBorders>
              <w:top w:val="single" w:sz="4" w:space="0" w:color="auto"/>
              <w:bottom w:val="single" w:sz="4" w:space="0" w:color="auto"/>
              <w:right w:val="single" w:sz="4" w:space="0" w:color="auto"/>
            </w:tcBorders>
            <w:vAlign w:val="center"/>
          </w:tcPr>
          <w:p w:rsidR="008959C1" w:rsidRDefault="00B118C8" w:rsidP="00CE79D2">
            <w:pPr>
              <w:widowControl/>
              <w:jc w:val="center"/>
              <w:rPr>
                <w:kern w:val="0"/>
                <w:sz w:val="20"/>
                <w:szCs w:val="20"/>
              </w:rPr>
            </w:pPr>
            <w:r>
              <w:rPr>
                <w:rFonts w:hint="eastAsia"/>
                <w:kern w:val="0"/>
                <w:sz w:val="20"/>
                <w:szCs w:val="20"/>
              </w:rPr>
              <w:t>减</w:t>
            </w:r>
            <w:r w:rsidR="00CE79D2">
              <w:rPr>
                <w:rFonts w:hint="eastAsia"/>
                <w:kern w:val="0"/>
                <w:sz w:val="20"/>
                <w:szCs w:val="20"/>
              </w:rPr>
              <w:t>100.73</w:t>
            </w:r>
          </w:p>
        </w:tc>
        <w:tc>
          <w:tcPr>
            <w:tcW w:w="1480" w:type="dxa"/>
            <w:tcBorders>
              <w:top w:val="single" w:sz="4" w:space="0" w:color="auto"/>
              <w:bottom w:val="single" w:sz="4" w:space="0" w:color="auto"/>
              <w:right w:val="single" w:sz="4" w:space="0" w:color="auto"/>
            </w:tcBorders>
            <w:vAlign w:val="center"/>
          </w:tcPr>
          <w:p w:rsidR="008959C1" w:rsidRDefault="00B118C8" w:rsidP="00CE79D2">
            <w:pPr>
              <w:widowControl/>
              <w:jc w:val="center"/>
              <w:rPr>
                <w:kern w:val="0"/>
                <w:sz w:val="20"/>
                <w:szCs w:val="20"/>
              </w:rPr>
            </w:pPr>
            <w:r>
              <w:rPr>
                <w:rFonts w:hint="eastAsia"/>
                <w:kern w:val="0"/>
                <w:sz w:val="20"/>
                <w:szCs w:val="20"/>
              </w:rPr>
              <w:t>减</w:t>
            </w:r>
            <w:r w:rsidR="00CE79D2">
              <w:rPr>
                <w:rFonts w:hint="eastAsia"/>
                <w:kern w:val="0"/>
                <w:sz w:val="20"/>
                <w:szCs w:val="20"/>
              </w:rPr>
              <w:t>23.5%</w:t>
            </w:r>
          </w:p>
        </w:tc>
      </w:tr>
      <w:tr w:rsidR="008959C1" w:rsidTr="00853E7A">
        <w:trPr>
          <w:trHeight w:hRule="exact" w:val="431"/>
        </w:trPr>
        <w:tc>
          <w:tcPr>
            <w:tcW w:w="1666" w:type="dxa"/>
            <w:tcBorders>
              <w:top w:val="nil"/>
              <w:left w:val="single" w:sz="4" w:space="0" w:color="auto"/>
              <w:bottom w:val="single" w:sz="4" w:space="0" w:color="auto"/>
              <w:right w:val="single" w:sz="4" w:space="0" w:color="auto"/>
            </w:tcBorders>
            <w:vAlign w:val="center"/>
          </w:tcPr>
          <w:p w:rsidR="008959C1" w:rsidRDefault="008959C1" w:rsidP="00CE79D2">
            <w:pPr>
              <w:widowControl/>
              <w:jc w:val="center"/>
              <w:rPr>
                <w:rFonts w:ascii="宋体" w:hAnsi="宋体" w:cs="宋体"/>
                <w:kern w:val="0"/>
                <w:sz w:val="20"/>
                <w:szCs w:val="20"/>
              </w:rPr>
            </w:pPr>
            <w:r>
              <w:rPr>
                <w:rFonts w:ascii="宋体" w:hAnsi="宋体" w:cs="宋体" w:hint="eastAsia"/>
                <w:kern w:val="0"/>
                <w:sz w:val="20"/>
                <w:szCs w:val="20"/>
              </w:rPr>
              <w:t>2082801</w:t>
            </w:r>
          </w:p>
        </w:tc>
        <w:tc>
          <w:tcPr>
            <w:tcW w:w="2015" w:type="dxa"/>
            <w:tcBorders>
              <w:top w:val="nil"/>
              <w:left w:val="nil"/>
              <w:bottom w:val="single" w:sz="4" w:space="0" w:color="auto"/>
              <w:right w:val="single" w:sz="4" w:space="0" w:color="auto"/>
            </w:tcBorders>
            <w:vAlign w:val="center"/>
          </w:tcPr>
          <w:p w:rsidR="008959C1" w:rsidRDefault="008959C1" w:rsidP="00CE79D2">
            <w:pPr>
              <w:widowControl/>
              <w:spacing w:line="240" w:lineRule="exact"/>
              <w:jc w:val="center"/>
              <w:rPr>
                <w:rFonts w:ascii="宋体" w:hAnsi="宋体" w:cs="宋体"/>
                <w:kern w:val="0"/>
                <w:sz w:val="20"/>
                <w:szCs w:val="20"/>
              </w:rPr>
            </w:pPr>
            <w:r>
              <w:rPr>
                <w:rFonts w:ascii="宋体" w:hAnsi="宋体" w:cs="宋体" w:hint="eastAsia"/>
                <w:kern w:val="0"/>
                <w:sz w:val="20"/>
                <w:szCs w:val="20"/>
              </w:rPr>
              <w:t>行政运行</w:t>
            </w:r>
          </w:p>
        </w:tc>
        <w:tc>
          <w:tcPr>
            <w:tcW w:w="1811" w:type="dxa"/>
            <w:tcBorders>
              <w:top w:val="nil"/>
              <w:left w:val="nil"/>
              <w:bottom w:val="single" w:sz="4" w:space="0" w:color="auto"/>
              <w:right w:val="single" w:sz="4" w:space="0" w:color="auto"/>
            </w:tcBorders>
            <w:vAlign w:val="center"/>
          </w:tcPr>
          <w:p w:rsidR="008959C1" w:rsidRDefault="00D053C1" w:rsidP="00CE79D2">
            <w:pPr>
              <w:widowControl/>
              <w:jc w:val="center"/>
              <w:rPr>
                <w:rFonts w:ascii="宋体" w:hAnsi="宋体" w:cs="宋体"/>
                <w:kern w:val="0"/>
                <w:sz w:val="20"/>
                <w:szCs w:val="20"/>
              </w:rPr>
            </w:pPr>
            <w:r>
              <w:rPr>
                <w:rFonts w:ascii="宋体" w:hAnsi="宋体" w:cs="宋体" w:hint="eastAsia"/>
                <w:kern w:val="0"/>
                <w:sz w:val="20"/>
                <w:szCs w:val="20"/>
              </w:rPr>
              <w:t>15.87</w:t>
            </w:r>
          </w:p>
        </w:tc>
        <w:tc>
          <w:tcPr>
            <w:tcW w:w="1649" w:type="dxa"/>
            <w:tcBorders>
              <w:top w:val="nil"/>
              <w:left w:val="nil"/>
              <w:bottom w:val="single" w:sz="4" w:space="0" w:color="auto"/>
              <w:right w:val="single" w:sz="4" w:space="0" w:color="auto"/>
            </w:tcBorders>
            <w:vAlign w:val="center"/>
          </w:tcPr>
          <w:p w:rsidR="008959C1" w:rsidRDefault="008959C1" w:rsidP="00CE79D2">
            <w:pPr>
              <w:widowControl/>
              <w:jc w:val="center"/>
              <w:rPr>
                <w:rFonts w:ascii="宋体" w:hAnsi="宋体" w:cs="宋体"/>
                <w:kern w:val="0"/>
                <w:sz w:val="20"/>
                <w:szCs w:val="20"/>
              </w:rPr>
            </w:pPr>
            <w:r>
              <w:rPr>
                <w:rFonts w:ascii="宋体" w:hAnsi="宋体" w:cs="宋体" w:hint="eastAsia"/>
                <w:kern w:val="0"/>
                <w:sz w:val="20"/>
                <w:szCs w:val="20"/>
              </w:rPr>
              <w:t>31.86</w:t>
            </w:r>
          </w:p>
        </w:tc>
        <w:tc>
          <w:tcPr>
            <w:tcW w:w="1832" w:type="dxa"/>
            <w:tcBorders>
              <w:top w:val="nil"/>
              <w:left w:val="nil"/>
              <w:bottom w:val="single" w:sz="4" w:space="0" w:color="auto"/>
              <w:right w:val="single" w:sz="4" w:space="0" w:color="auto"/>
            </w:tcBorders>
            <w:vAlign w:val="center"/>
          </w:tcPr>
          <w:p w:rsidR="008959C1" w:rsidRDefault="008959C1" w:rsidP="00CE79D2">
            <w:pPr>
              <w:widowControl/>
              <w:jc w:val="center"/>
              <w:rPr>
                <w:rFonts w:ascii="宋体" w:hAnsi="宋体" w:cs="宋体"/>
                <w:kern w:val="0"/>
                <w:sz w:val="20"/>
                <w:szCs w:val="20"/>
              </w:rPr>
            </w:pPr>
          </w:p>
        </w:tc>
        <w:tc>
          <w:tcPr>
            <w:tcW w:w="2015" w:type="dxa"/>
            <w:tcBorders>
              <w:top w:val="nil"/>
              <w:left w:val="nil"/>
              <w:bottom w:val="single" w:sz="4" w:space="0" w:color="auto"/>
              <w:right w:val="single" w:sz="4" w:space="0" w:color="auto"/>
            </w:tcBorders>
            <w:vAlign w:val="center"/>
          </w:tcPr>
          <w:p w:rsidR="008959C1" w:rsidRDefault="008959C1" w:rsidP="00CE79D2">
            <w:pPr>
              <w:widowControl/>
              <w:jc w:val="center"/>
              <w:rPr>
                <w:rFonts w:ascii="宋体" w:hAnsi="宋体" w:cs="宋体"/>
                <w:kern w:val="0"/>
                <w:sz w:val="20"/>
                <w:szCs w:val="20"/>
              </w:rPr>
            </w:pPr>
            <w:r>
              <w:rPr>
                <w:rFonts w:ascii="宋体" w:hAnsi="宋体" w:cs="宋体" w:hint="eastAsia"/>
                <w:kern w:val="0"/>
                <w:sz w:val="20"/>
                <w:szCs w:val="20"/>
              </w:rPr>
              <w:t>31.86</w:t>
            </w:r>
          </w:p>
        </w:tc>
        <w:tc>
          <w:tcPr>
            <w:tcW w:w="1282" w:type="dxa"/>
            <w:gridSpan w:val="2"/>
            <w:tcBorders>
              <w:top w:val="single" w:sz="4" w:space="0" w:color="auto"/>
              <w:bottom w:val="single" w:sz="4" w:space="0" w:color="auto"/>
              <w:right w:val="single" w:sz="4" w:space="0" w:color="auto"/>
            </w:tcBorders>
            <w:vAlign w:val="center"/>
          </w:tcPr>
          <w:p w:rsidR="008959C1" w:rsidRDefault="00B118C8" w:rsidP="00CE79D2">
            <w:pPr>
              <w:widowControl/>
              <w:jc w:val="center"/>
              <w:rPr>
                <w:kern w:val="0"/>
                <w:sz w:val="20"/>
                <w:szCs w:val="20"/>
              </w:rPr>
            </w:pPr>
            <w:r>
              <w:rPr>
                <w:rFonts w:hint="eastAsia"/>
                <w:kern w:val="0"/>
                <w:sz w:val="20"/>
                <w:szCs w:val="20"/>
              </w:rPr>
              <w:t>增</w:t>
            </w:r>
            <w:r w:rsidR="00CE79D2">
              <w:rPr>
                <w:rFonts w:hint="eastAsia"/>
                <w:kern w:val="0"/>
                <w:sz w:val="20"/>
                <w:szCs w:val="20"/>
              </w:rPr>
              <w:t>15.99</w:t>
            </w:r>
          </w:p>
        </w:tc>
        <w:tc>
          <w:tcPr>
            <w:tcW w:w="1480" w:type="dxa"/>
            <w:tcBorders>
              <w:top w:val="single" w:sz="4" w:space="0" w:color="auto"/>
              <w:bottom w:val="single" w:sz="4" w:space="0" w:color="auto"/>
              <w:right w:val="single" w:sz="4" w:space="0" w:color="auto"/>
            </w:tcBorders>
            <w:vAlign w:val="center"/>
          </w:tcPr>
          <w:p w:rsidR="008959C1" w:rsidRDefault="00B118C8" w:rsidP="00CE79D2">
            <w:pPr>
              <w:widowControl/>
              <w:jc w:val="center"/>
              <w:rPr>
                <w:kern w:val="0"/>
                <w:sz w:val="20"/>
                <w:szCs w:val="20"/>
              </w:rPr>
            </w:pPr>
            <w:r>
              <w:rPr>
                <w:rFonts w:hint="eastAsia"/>
                <w:kern w:val="0"/>
                <w:sz w:val="20"/>
                <w:szCs w:val="20"/>
              </w:rPr>
              <w:t>增</w:t>
            </w:r>
            <w:r>
              <w:rPr>
                <w:rFonts w:hint="eastAsia"/>
                <w:kern w:val="0"/>
                <w:sz w:val="20"/>
                <w:szCs w:val="20"/>
              </w:rPr>
              <w:t>50.1%</w:t>
            </w:r>
          </w:p>
        </w:tc>
      </w:tr>
      <w:tr w:rsidR="008959C1" w:rsidTr="00CE79D2">
        <w:trPr>
          <w:trHeight w:hRule="exact" w:val="522"/>
        </w:trPr>
        <w:tc>
          <w:tcPr>
            <w:tcW w:w="1666" w:type="dxa"/>
            <w:tcBorders>
              <w:top w:val="nil"/>
              <w:left w:val="single" w:sz="4" w:space="0" w:color="auto"/>
              <w:bottom w:val="single" w:sz="4" w:space="0" w:color="auto"/>
              <w:right w:val="single" w:sz="4" w:space="0" w:color="auto"/>
            </w:tcBorders>
            <w:vAlign w:val="center"/>
          </w:tcPr>
          <w:p w:rsidR="008959C1" w:rsidRDefault="008959C1" w:rsidP="00CE79D2">
            <w:pPr>
              <w:widowControl/>
              <w:jc w:val="center"/>
              <w:rPr>
                <w:rFonts w:ascii="宋体" w:hAnsi="宋体" w:cs="宋体"/>
                <w:kern w:val="0"/>
                <w:sz w:val="20"/>
                <w:szCs w:val="20"/>
              </w:rPr>
            </w:pPr>
            <w:r>
              <w:rPr>
                <w:rFonts w:ascii="宋体" w:hAnsi="宋体" w:cs="宋体" w:hint="eastAsia"/>
                <w:kern w:val="0"/>
                <w:sz w:val="20"/>
                <w:szCs w:val="20"/>
              </w:rPr>
              <w:t>2082804</w:t>
            </w:r>
          </w:p>
        </w:tc>
        <w:tc>
          <w:tcPr>
            <w:tcW w:w="2015" w:type="dxa"/>
            <w:tcBorders>
              <w:top w:val="nil"/>
              <w:left w:val="nil"/>
              <w:bottom w:val="single" w:sz="4" w:space="0" w:color="auto"/>
              <w:right w:val="single" w:sz="4" w:space="0" w:color="auto"/>
            </w:tcBorders>
            <w:vAlign w:val="center"/>
          </w:tcPr>
          <w:p w:rsidR="008959C1" w:rsidRDefault="008959C1" w:rsidP="00CE79D2">
            <w:pPr>
              <w:widowControl/>
              <w:spacing w:line="240" w:lineRule="exact"/>
              <w:jc w:val="center"/>
              <w:rPr>
                <w:rFonts w:ascii="宋体" w:hAnsi="宋体" w:cs="宋体"/>
                <w:kern w:val="0"/>
                <w:sz w:val="20"/>
                <w:szCs w:val="20"/>
              </w:rPr>
            </w:pPr>
            <w:r>
              <w:rPr>
                <w:rFonts w:ascii="宋体" w:hAnsi="宋体" w:cs="宋体" w:hint="eastAsia"/>
                <w:kern w:val="0"/>
                <w:sz w:val="20"/>
                <w:szCs w:val="20"/>
              </w:rPr>
              <w:t>拥军优属</w:t>
            </w:r>
          </w:p>
        </w:tc>
        <w:tc>
          <w:tcPr>
            <w:tcW w:w="1811" w:type="dxa"/>
            <w:tcBorders>
              <w:top w:val="nil"/>
              <w:left w:val="nil"/>
              <w:bottom w:val="single" w:sz="4" w:space="0" w:color="auto"/>
              <w:right w:val="single" w:sz="4" w:space="0" w:color="auto"/>
            </w:tcBorders>
            <w:vAlign w:val="center"/>
          </w:tcPr>
          <w:p w:rsidR="008959C1" w:rsidRDefault="00D053C1" w:rsidP="00CE79D2">
            <w:pPr>
              <w:widowControl/>
              <w:jc w:val="center"/>
              <w:rPr>
                <w:rFonts w:ascii="宋体" w:hAnsi="宋体" w:cs="宋体"/>
                <w:kern w:val="0"/>
                <w:sz w:val="20"/>
                <w:szCs w:val="20"/>
              </w:rPr>
            </w:pPr>
            <w:r>
              <w:rPr>
                <w:rFonts w:ascii="宋体" w:hAnsi="宋体" w:cs="宋体" w:hint="eastAsia"/>
                <w:kern w:val="0"/>
                <w:sz w:val="20"/>
                <w:szCs w:val="20"/>
              </w:rPr>
              <w:t>192.55</w:t>
            </w:r>
          </w:p>
        </w:tc>
        <w:tc>
          <w:tcPr>
            <w:tcW w:w="1649" w:type="dxa"/>
            <w:tcBorders>
              <w:top w:val="nil"/>
              <w:left w:val="nil"/>
              <w:bottom w:val="single" w:sz="4" w:space="0" w:color="auto"/>
              <w:right w:val="single" w:sz="4" w:space="0" w:color="auto"/>
            </w:tcBorders>
            <w:vAlign w:val="center"/>
          </w:tcPr>
          <w:p w:rsidR="008959C1" w:rsidRDefault="008959C1" w:rsidP="00CE79D2">
            <w:pPr>
              <w:widowControl/>
              <w:jc w:val="center"/>
              <w:rPr>
                <w:rFonts w:ascii="宋体" w:hAnsi="宋体" w:cs="宋体"/>
                <w:kern w:val="0"/>
                <w:sz w:val="20"/>
                <w:szCs w:val="20"/>
              </w:rPr>
            </w:pPr>
            <w:r>
              <w:rPr>
                <w:rFonts w:ascii="宋体" w:hAnsi="宋体" w:cs="宋体" w:hint="eastAsia"/>
                <w:kern w:val="0"/>
                <w:sz w:val="20"/>
                <w:szCs w:val="20"/>
              </w:rPr>
              <w:t>125.72</w:t>
            </w:r>
          </w:p>
        </w:tc>
        <w:tc>
          <w:tcPr>
            <w:tcW w:w="1832" w:type="dxa"/>
            <w:tcBorders>
              <w:top w:val="nil"/>
              <w:left w:val="nil"/>
              <w:bottom w:val="single" w:sz="4" w:space="0" w:color="auto"/>
              <w:right w:val="single" w:sz="4" w:space="0" w:color="auto"/>
            </w:tcBorders>
            <w:vAlign w:val="center"/>
          </w:tcPr>
          <w:p w:rsidR="008959C1" w:rsidRDefault="008959C1" w:rsidP="00CE79D2">
            <w:pPr>
              <w:widowControl/>
              <w:jc w:val="center"/>
              <w:rPr>
                <w:rFonts w:ascii="宋体" w:hAnsi="宋体" w:cs="宋体"/>
                <w:kern w:val="0"/>
                <w:sz w:val="20"/>
                <w:szCs w:val="20"/>
              </w:rPr>
            </w:pPr>
          </w:p>
        </w:tc>
        <w:tc>
          <w:tcPr>
            <w:tcW w:w="2015" w:type="dxa"/>
            <w:tcBorders>
              <w:top w:val="nil"/>
              <w:left w:val="nil"/>
              <w:bottom w:val="single" w:sz="4" w:space="0" w:color="auto"/>
              <w:right w:val="single" w:sz="4" w:space="0" w:color="auto"/>
            </w:tcBorders>
            <w:vAlign w:val="center"/>
          </w:tcPr>
          <w:p w:rsidR="008959C1" w:rsidRDefault="008959C1" w:rsidP="00CE79D2">
            <w:pPr>
              <w:widowControl/>
              <w:jc w:val="center"/>
              <w:rPr>
                <w:rFonts w:ascii="宋体" w:hAnsi="宋体" w:cs="宋体"/>
                <w:kern w:val="0"/>
                <w:sz w:val="20"/>
                <w:szCs w:val="20"/>
              </w:rPr>
            </w:pPr>
            <w:r>
              <w:rPr>
                <w:rFonts w:ascii="宋体" w:hAnsi="宋体" w:cs="宋体" w:hint="eastAsia"/>
                <w:kern w:val="0"/>
                <w:sz w:val="20"/>
                <w:szCs w:val="20"/>
              </w:rPr>
              <w:t>125.72</w:t>
            </w:r>
          </w:p>
        </w:tc>
        <w:tc>
          <w:tcPr>
            <w:tcW w:w="1282" w:type="dxa"/>
            <w:gridSpan w:val="2"/>
            <w:tcBorders>
              <w:top w:val="single" w:sz="4" w:space="0" w:color="auto"/>
              <w:bottom w:val="single" w:sz="4" w:space="0" w:color="auto"/>
              <w:right w:val="single" w:sz="4" w:space="0" w:color="auto"/>
            </w:tcBorders>
            <w:vAlign w:val="center"/>
          </w:tcPr>
          <w:p w:rsidR="008959C1" w:rsidRDefault="00B118C8" w:rsidP="00CE79D2">
            <w:pPr>
              <w:widowControl/>
              <w:jc w:val="center"/>
              <w:rPr>
                <w:kern w:val="0"/>
                <w:sz w:val="20"/>
                <w:szCs w:val="20"/>
              </w:rPr>
            </w:pPr>
            <w:r>
              <w:rPr>
                <w:rFonts w:hint="eastAsia"/>
                <w:kern w:val="0"/>
                <w:sz w:val="20"/>
                <w:szCs w:val="20"/>
              </w:rPr>
              <w:t>减</w:t>
            </w:r>
            <w:r>
              <w:rPr>
                <w:rFonts w:hint="eastAsia"/>
                <w:kern w:val="0"/>
                <w:sz w:val="20"/>
                <w:szCs w:val="20"/>
              </w:rPr>
              <w:t>66.83</w:t>
            </w:r>
          </w:p>
        </w:tc>
        <w:tc>
          <w:tcPr>
            <w:tcW w:w="1480" w:type="dxa"/>
            <w:tcBorders>
              <w:top w:val="single" w:sz="4" w:space="0" w:color="auto"/>
              <w:bottom w:val="single" w:sz="4" w:space="0" w:color="auto"/>
              <w:right w:val="single" w:sz="4" w:space="0" w:color="auto"/>
            </w:tcBorders>
            <w:vAlign w:val="center"/>
          </w:tcPr>
          <w:p w:rsidR="008959C1" w:rsidRDefault="00B118C8" w:rsidP="00B118C8">
            <w:pPr>
              <w:widowControl/>
              <w:jc w:val="center"/>
              <w:rPr>
                <w:kern w:val="0"/>
                <w:sz w:val="20"/>
                <w:szCs w:val="20"/>
              </w:rPr>
            </w:pPr>
            <w:r>
              <w:rPr>
                <w:rFonts w:hint="eastAsia"/>
                <w:kern w:val="0"/>
                <w:sz w:val="20"/>
                <w:szCs w:val="20"/>
              </w:rPr>
              <w:t>减</w:t>
            </w:r>
            <w:r>
              <w:rPr>
                <w:rFonts w:hint="eastAsia"/>
                <w:kern w:val="0"/>
                <w:sz w:val="20"/>
                <w:szCs w:val="20"/>
              </w:rPr>
              <w:t>34.7%</w:t>
            </w:r>
          </w:p>
        </w:tc>
      </w:tr>
      <w:tr w:rsidR="008959C1" w:rsidTr="00853E7A">
        <w:trPr>
          <w:trHeight w:hRule="exact" w:val="601"/>
        </w:trPr>
        <w:tc>
          <w:tcPr>
            <w:tcW w:w="1666" w:type="dxa"/>
            <w:tcBorders>
              <w:top w:val="nil"/>
              <w:left w:val="single" w:sz="4" w:space="0" w:color="auto"/>
              <w:bottom w:val="single" w:sz="4" w:space="0" w:color="auto"/>
              <w:right w:val="single" w:sz="4" w:space="0" w:color="auto"/>
            </w:tcBorders>
            <w:vAlign w:val="center"/>
          </w:tcPr>
          <w:p w:rsidR="008959C1" w:rsidRDefault="008959C1" w:rsidP="00CE79D2">
            <w:pPr>
              <w:widowControl/>
              <w:jc w:val="center"/>
              <w:rPr>
                <w:rFonts w:ascii="宋体" w:hAnsi="宋体" w:cs="宋体"/>
                <w:kern w:val="0"/>
                <w:sz w:val="20"/>
                <w:szCs w:val="20"/>
              </w:rPr>
            </w:pPr>
            <w:r>
              <w:rPr>
                <w:rFonts w:ascii="宋体" w:hAnsi="宋体" w:cs="宋体" w:hint="eastAsia"/>
                <w:kern w:val="0"/>
                <w:sz w:val="20"/>
                <w:szCs w:val="20"/>
              </w:rPr>
              <w:t>2082899</w:t>
            </w:r>
          </w:p>
        </w:tc>
        <w:tc>
          <w:tcPr>
            <w:tcW w:w="2015" w:type="dxa"/>
            <w:tcBorders>
              <w:top w:val="nil"/>
              <w:left w:val="nil"/>
              <w:bottom w:val="single" w:sz="4" w:space="0" w:color="auto"/>
              <w:right w:val="single" w:sz="4" w:space="0" w:color="auto"/>
            </w:tcBorders>
            <w:vAlign w:val="center"/>
          </w:tcPr>
          <w:p w:rsidR="008959C1" w:rsidRDefault="008959C1" w:rsidP="00CE79D2">
            <w:pPr>
              <w:widowControl/>
              <w:spacing w:line="240" w:lineRule="exact"/>
              <w:jc w:val="center"/>
              <w:rPr>
                <w:rFonts w:ascii="宋体" w:hAnsi="宋体" w:cs="宋体"/>
                <w:kern w:val="0"/>
                <w:sz w:val="20"/>
                <w:szCs w:val="20"/>
              </w:rPr>
            </w:pPr>
            <w:r>
              <w:rPr>
                <w:rFonts w:ascii="宋体" w:hAnsi="宋体" w:cs="宋体" w:hint="eastAsia"/>
                <w:kern w:val="0"/>
                <w:sz w:val="20"/>
                <w:szCs w:val="20"/>
              </w:rPr>
              <w:t>其他退役军人事务管理支出</w:t>
            </w:r>
          </w:p>
        </w:tc>
        <w:tc>
          <w:tcPr>
            <w:tcW w:w="1811" w:type="dxa"/>
            <w:tcBorders>
              <w:top w:val="nil"/>
              <w:left w:val="nil"/>
              <w:bottom w:val="single" w:sz="4" w:space="0" w:color="auto"/>
              <w:right w:val="single" w:sz="4" w:space="0" w:color="auto"/>
            </w:tcBorders>
            <w:vAlign w:val="center"/>
          </w:tcPr>
          <w:p w:rsidR="008959C1" w:rsidRDefault="00D053C1" w:rsidP="00CE79D2">
            <w:pPr>
              <w:widowControl/>
              <w:jc w:val="center"/>
              <w:rPr>
                <w:rFonts w:ascii="宋体" w:hAnsi="宋体" w:cs="宋体"/>
                <w:kern w:val="0"/>
                <w:sz w:val="20"/>
                <w:szCs w:val="20"/>
              </w:rPr>
            </w:pPr>
            <w:r>
              <w:rPr>
                <w:rFonts w:ascii="宋体" w:hAnsi="宋体" w:cs="宋体" w:hint="eastAsia"/>
                <w:kern w:val="0"/>
                <w:sz w:val="20"/>
                <w:szCs w:val="20"/>
              </w:rPr>
              <w:t>116.28</w:t>
            </w:r>
          </w:p>
        </w:tc>
        <w:tc>
          <w:tcPr>
            <w:tcW w:w="1649" w:type="dxa"/>
            <w:tcBorders>
              <w:top w:val="nil"/>
              <w:left w:val="nil"/>
              <w:bottom w:val="single" w:sz="4" w:space="0" w:color="auto"/>
              <w:right w:val="single" w:sz="4" w:space="0" w:color="auto"/>
            </w:tcBorders>
            <w:vAlign w:val="center"/>
          </w:tcPr>
          <w:p w:rsidR="008959C1" w:rsidRDefault="008959C1" w:rsidP="00CE79D2">
            <w:pPr>
              <w:widowControl/>
              <w:jc w:val="center"/>
              <w:rPr>
                <w:rFonts w:ascii="宋体" w:hAnsi="宋体" w:cs="宋体"/>
                <w:kern w:val="0"/>
                <w:sz w:val="20"/>
                <w:szCs w:val="20"/>
              </w:rPr>
            </w:pPr>
            <w:r>
              <w:rPr>
                <w:rFonts w:ascii="宋体" w:hAnsi="宋体" w:cs="宋体" w:hint="eastAsia"/>
                <w:kern w:val="0"/>
                <w:sz w:val="20"/>
                <w:szCs w:val="20"/>
              </w:rPr>
              <w:t>3</w:t>
            </w:r>
          </w:p>
        </w:tc>
        <w:tc>
          <w:tcPr>
            <w:tcW w:w="1832" w:type="dxa"/>
            <w:tcBorders>
              <w:top w:val="nil"/>
              <w:left w:val="nil"/>
              <w:bottom w:val="single" w:sz="4" w:space="0" w:color="auto"/>
              <w:right w:val="single" w:sz="4" w:space="0" w:color="auto"/>
            </w:tcBorders>
            <w:vAlign w:val="center"/>
          </w:tcPr>
          <w:p w:rsidR="008959C1" w:rsidRDefault="008959C1" w:rsidP="00CE79D2">
            <w:pPr>
              <w:widowControl/>
              <w:jc w:val="center"/>
              <w:rPr>
                <w:rFonts w:ascii="宋体" w:hAnsi="宋体" w:cs="宋体"/>
                <w:kern w:val="0"/>
                <w:sz w:val="20"/>
                <w:szCs w:val="20"/>
              </w:rPr>
            </w:pPr>
          </w:p>
        </w:tc>
        <w:tc>
          <w:tcPr>
            <w:tcW w:w="2015" w:type="dxa"/>
            <w:tcBorders>
              <w:top w:val="nil"/>
              <w:left w:val="nil"/>
              <w:bottom w:val="single" w:sz="4" w:space="0" w:color="auto"/>
              <w:right w:val="single" w:sz="4" w:space="0" w:color="auto"/>
            </w:tcBorders>
            <w:vAlign w:val="center"/>
          </w:tcPr>
          <w:p w:rsidR="008959C1" w:rsidRDefault="008959C1" w:rsidP="00CE79D2">
            <w:pPr>
              <w:widowControl/>
              <w:jc w:val="center"/>
              <w:rPr>
                <w:rFonts w:ascii="宋体" w:hAnsi="宋体" w:cs="宋体"/>
                <w:kern w:val="0"/>
                <w:sz w:val="20"/>
                <w:szCs w:val="20"/>
              </w:rPr>
            </w:pPr>
            <w:r>
              <w:rPr>
                <w:rFonts w:ascii="宋体" w:hAnsi="宋体" w:cs="宋体" w:hint="eastAsia"/>
                <w:kern w:val="0"/>
                <w:sz w:val="20"/>
                <w:szCs w:val="20"/>
              </w:rPr>
              <w:t>3</w:t>
            </w:r>
          </w:p>
        </w:tc>
        <w:tc>
          <w:tcPr>
            <w:tcW w:w="1282" w:type="dxa"/>
            <w:gridSpan w:val="2"/>
            <w:tcBorders>
              <w:top w:val="single" w:sz="4" w:space="0" w:color="auto"/>
              <w:bottom w:val="single" w:sz="4" w:space="0" w:color="auto"/>
              <w:right w:val="single" w:sz="4" w:space="0" w:color="auto"/>
            </w:tcBorders>
            <w:vAlign w:val="center"/>
          </w:tcPr>
          <w:p w:rsidR="008959C1" w:rsidRDefault="00B118C8" w:rsidP="00CE79D2">
            <w:pPr>
              <w:widowControl/>
              <w:jc w:val="center"/>
              <w:rPr>
                <w:kern w:val="0"/>
                <w:sz w:val="20"/>
                <w:szCs w:val="20"/>
              </w:rPr>
            </w:pPr>
            <w:r>
              <w:rPr>
                <w:rFonts w:hint="eastAsia"/>
                <w:kern w:val="0"/>
                <w:sz w:val="20"/>
                <w:szCs w:val="20"/>
              </w:rPr>
              <w:t>减</w:t>
            </w:r>
            <w:r>
              <w:rPr>
                <w:rFonts w:hint="eastAsia"/>
                <w:kern w:val="0"/>
                <w:sz w:val="20"/>
                <w:szCs w:val="20"/>
              </w:rPr>
              <w:t>113.28</w:t>
            </w:r>
          </w:p>
        </w:tc>
        <w:tc>
          <w:tcPr>
            <w:tcW w:w="1480" w:type="dxa"/>
            <w:tcBorders>
              <w:top w:val="single" w:sz="4" w:space="0" w:color="auto"/>
              <w:bottom w:val="single" w:sz="4" w:space="0" w:color="auto"/>
              <w:right w:val="single" w:sz="4" w:space="0" w:color="auto"/>
            </w:tcBorders>
            <w:vAlign w:val="center"/>
          </w:tcPr>
          <w:p w:rsidR="008959C1" w:rsidRDefault="00B118C8" w:rsidP="00CE79D2">
            <w:pPr>
              <w:widowControl/>
              <w:jc w:val="center"/>
              <w:rPr>
                <w:kern w:val="0"/>
                <w:sz w:val="20"/>
                <w:szCs w:val="20"/>
              </w:rPr>
            </w:pPr>
            <w:r>
              <w:rPr>
                <w:rFonts w:hint="eastAsia"/>
                <w:kern w:val="0"/>
                <w:sz w:val="20"/>
                <w:szCs w:val="20"/>
              </w:rPr>
              <w:t>减</w:t>
            </w:r>
            <w:r>
              <w:rPr>
                <w:rFonts w:hint="eastAsia"/>
                <w:kern w:val="0"/>
                <w:sz w:val="20"/>
                <w:szCs w:val="20"/>
              </w:rPr>
              <w:t>97.4%</w:t>
            </w:r>
          </w:p>
        </w:tc>
      </w:tr>
    </w:tbl>
    <w:p w:rsidR="00853E7A" w:rsidRDefault="00853E7A" w:rsidP="008951C4">
      <w:pPr>
        <w:widowControl/>
        <w:spacing w:line="520" w:lineRule="exact"/>
        <w:ind w:firstLineChars="200" w:firstLine="643"/>
        <w:outlineLvl w:val="1"/>
        <w:rPr>
          <w:rFonts w:ascii="黑体" w:eastAsia="黑体" w:hAnsi="宋体" w:hint="eastAsia"/>
          <w:b/>
          <w:kern w:val="0"/>
          <w:sz w:val="32"/>
          <w:szCs w:val="32"/>
        </w:rPr>
      </w:pPr>
    </w:p>
    <w:p w:rsidR="00853E7A" w:rsidRDefault="00853E7A" w:rsidP="008951C4">
      <w:pPr>
        <w:widowControl/>
        <w:spacing w:line="520" w:lineRule="exact"/>
        <w:ind w:firstLineChars="200" w:firstLine="643"/>
        <w:outlineLvl w:val="1"/>
        <w:rPr>
          <w:rFonts w:ascii="黑体" w:eastAsia="黑体" w:hAnsi="宋体" w:hint="eastAsia"/>
          <w:b/>
          <w:kern w:val="0"/>
          <w:sz w:val="32"/>
          <w:szCs w:val="32"/>
        </w:rPr>
      </w:pPr>
    </w:p>
    <w:p w:rsidR="008951C4" w:rsidRDefault="008951C4" w:rsidP="008951C4">
      <w:pPr>
        <w:widowControl/>
        <w:spacing w:line="520" w:lineRule="exact"/>
        <w:ind w:firstLineChars="200" w:firstLine="643"/>
        <w:outlineLvl w:val="1"/>
        <w:rPr>
          <w:rFonts w:ascii="黑体" w:eastAsia="黑体" w:hAnsi="宋体"/>
          <w:b/>
          <w:kern w:val="0"/>
          <w:sz w:val="32"/>
          <w:szCs w:val="32"/>
        </w:rPr>
      </w:pPr>
      <w:r>
        <w:rPr>
          <w:rFonts w:ascii="黑体" w:eastAsia="黑体" w:hAnsi="宋体" w:hint="eastAsia"/>
          <w:b/>
          <w:kern w:val="0"/>
          <w:sz w:val="32"/>
          <w:szCs w:val="32"/>
        </w:rPr>
        <w:t>三、一般公共预算财政拨款基本支出预算表</w:t>
      </w:r>
    </w:p>
    <w:p w:rsidR="008951C4" w:rsidRPr="00E06E2A" w:rsidRDefault="008951C4" w:rsidP="008951C4">
      <w:pPr>
        <w:widowControl/>
        <w:spacing w:line="520" w:lineRule="exact"/>
        <w:ind w:firstLineChars="200" w:firstLine="720"/>
        <w:jc w:val="center"/>
        <w:outlineLvl w:val="1"/>
        <w:rPr>
          <w:rFonts w:ascii="仿宋_GB2312" w:eastAsia="仿宋_GB2312" w:hAnsi="宋体"/>
          <w:b/>
          <w:kern w:val="0"/>
          <w:sz w:val="36"/>
          <w:szCs w:val="36"/>
        </w:rPr>
      </w:pPr>
      <w:r w:rsidRPr="00E06E2A">
        <w:rPr>
          <w:rFonts w:ascii="仿宋_GB2312" w:eastAsia="仿宋_GB2312" w:hAnsi="宋体" w:hint="eastAsia"/>
          <w:b/>
          <w:kern w:val="0"/>
          <w:sz w:val="36"/>
          <w:szCs w:val="36"/>
        </w:rPr>
        <w:t>一般公共预算财政拨款基本支出预算表</w:t>
      </w:r>
    </w:p>
    <w:p w:rsidR="008951C4" w:rsidRDefault="008951C4" w:rsidP="008951C4">
      <w:pPr>
        <w:widowControl/>
        <w:spacing w:line="520" w:lineRule="exact"/>
        <w:ind w:firstLine="735"/>
        <w:jc w:val="left"/>
        <w:outlineLvl w:val="1"/>
        <w:rPr>
          <w:rFonts w:ascii="仿宋_GB2312" w:eastAsia="仿宋_GB2312" w:hAnsi="宋体"/>
          <w:kern w:val="0"/>
          <w:sz w:val="32"/>
          <w:szCs w:val="32"/>
        </w:rPr>
      </w:pPr>
      <w:r w:rsidRPr="00E06E2A">
        <w:rPr>
          <w:rFonts w:ascii="仿宋_GB2312" w:eastAsia="仿宋_GB2312" w:hAnsi="宋体" w:hint="eastAsia"/>
          <w:kern w:val="0"/>
          <w:sz w:val="32"/>
          <w:szCs w:val="32"/>
        </w:rPr>
        <w:t xml:space="preserve">                                                                    单位：万元</w:t>
      </w:r>
    </w:p>
    <w:tbl>
      <w:tblPr>
        <w:tblpPr w:leftFromText="180" w:rightFromText="180" w:vertAnchor="text" w:tblpY="1"/>
        <w:tblOverlap w:val="never"/>
        <w:tblW w:w="0" w:type="auto"/>
        <w:tblLayout w:type="fixed"/>
        <w:tblLook w:val="0000"/>
      </w:tblPr>
      <w:tblGrid>
        <w:gridCol w:w="2357"/>
        <w:gridCol w:w="3600"/>
        <w:gridCol w:w="2520"/>
        <w:gridCol w:w="2700"/>
        <w:gridCol w:w="2340"/>
      </w:tblGrid>
      <w:tr w:rsidR="008951C4" w:rsidTr="00A63BB9">
        <w:trPr>
          <w:trHeight w:val="397"/>
          <w:tblHeader/>
        </w:trPr>
        <w:tc>
          <w:tcPr>
            <w:tcW w:w="5957" w:type="dxa"/>
            <w:gridSpan w:val="2"/>
            <w:tcBorders>
              <w:top w:val="single" w:sz="4" w:space="0" w:color="auto"/>
              <w:left w:val="single" w:sz="4" w:space="0" w:color="auto"/>
              <w:bottom w:val="single" w:sz="4" w:space="0" w:color="auto"/>
              <w:right w:val="single" w:sz="4" w:space="0" w:color="auto"/>
            </w:tcBorders>
            <w:vAlign w:val="center"/>
          </w:tcPr>
          <w:p w:rsidR="008951C4" w:rsidRDefault="008951C4" w:rsidP="00A63BB9">
            <w:pPr>
              <w:jc w:val="center"/>
              <w:rPr>
                <w:rFonts w:ascii="宋体" w:hAnsi="宋体" w:cs="宋体"/>
                <w:b/>
                <w:bCs/>
                <w:sz w:val="22"/>
                <w:szCs w:val="22"/>
              </w:rPr>
            </w:pPr>
            <w:r>
              <w:rPr>
                <w:rFonts w:ascii="宋体" w:hAnsi="宋体" w:hint="eastAsia"/>
                <w:b/>
                <w:bCs/>
                <w:sz w:val="22"/>
                <w:szCs w:val="22"/>
              </w:rPr>
              <w:t>经济科目</w:t>
            </w:r>
          </w:p>
        </w:tc>
        <w:tc>
          <w:tcPr>
            <w:tcW w:w="7560" w:type="dxa"/>
            <w:gridSpan w:val="3"/>
            <w:tcBorders>
              <w:top w:val="single" w:sz="4" w:space="0" w:color="auto"/>
              <w:left w:val="nil"/>
              <w:bottom w:val="single" w:sz="4" w:space="0" w:color="auto"/>
              <w:right w:val="single" w:sz="4" w:space="0" w:color="auto"/>
            </w:tcBorders>
            <w:vAlign w:val="center"/>
          </w:tcPr>
          <w:p w:rsidR="008951C4" w:rsidRDefault="008951C4" w:rsidP="00A63BB9">
            <w:pPr>
              <w:jc w:val="center"/>
              <w:rPr>
                <w:rFonts w:ascii="宋体" w:hAnsi="宋体" w:cs="宋体"/>
                <w:b/>
                <w:bCs/>
                <w:sz w:val="22"/>
                <w:szCs w:val="22"/>
              </w:rPr>
            </w:pPr>
            <w:r>
              <w:rPr>
                <w:rFonts w:ascii="宋体" w:hAnsi="宋体" w:hint="eastAsia"/>
                <w:b/>
                <w:bCs/>
                <w:sz w:val="22"/>
                <w:szCs w:val="22"/>
              </w:rPr>
              <w:t>基本支出预算</w:t>
            </w:r>
          </w:p>
        </w:tc>
      </w:tr>
      <w:tr w:rsidR="008951C4" w:rsidTr="00A63BB9">
        <w:trPr>
          <w:trHeight w:val="397"/>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jc w:val="center"/>
              <w:rPr>
                <w:rFonts w:ascii="宋体" w:hAnsi="宋体" w:cs="宋体"/>
                <w:b/>
                <w:bCs/>
                <w:sz w:val="22"/>
                <w:szCs w:val="22"/>
              </w:rPr>
            </w:pPr>
            <w:r>
              <w:rPr>
                <w:rFonts w:hint="eastAsia"/>
                <w:b/>
                <w:bCs/>
                <w:sz w:val="22"/>
                <w:szCs w:val="22"/>
              </w:rPr>
              <w:t>科目编码</w:t>
            </w:r>
          </w:p>
        </w:tc>
        <w:tc>
          <w:tcPr>
            <w:tcW w:w="3600" w:type="dxa"/>
            <w:tcBorders>
              <w:top w:val="nil"/>
              <w:left w:val="nil"/>
              <w:bottom w:val="single" w:sz="4" w:space="0" w:color="auto"/>
              <w:right w:val="single" w:sz="4" w:space="0" w:color="auto"/>
            </w:tcBorders>
            <w:vAlign w:val="center"/>
          </w:tcPr>
          <w:p w:rsidR="008951C4" w:rsidRDefault="008951C4" w:rsidP="00A63BB9">
            <w:pPr>
              <w:jc w:val="center"/>
              <w:rPr>
                <w:rFonts w:ascii="宋体" w:hAnsi="宋体" w:cs="宋体"/>
                <w:b/>
                <w:bCs/>
                <w:sz w:val="22"/>
                <w:szCs w:val="22"/>
              </w:rPr>
            </w:pPr>
            <w:r>
              <w:rPr>
                <w:rFonts w:ascii="宋体" w:hAnsi="宋体" w:hint="eastAsia"/>
                <w:b/>
                <w:bCs/>
                <w:sz w:val="22"/>
                <w:szCs w:val="22"/>
              </w:rPr>
              <w:t>科目名称</w:t>
            </w:r>
          </w:p>
        </w:tc>
        <w:tc>
          <w:tcPr>
            <w:tcW w:w="2520" w:type="dxa"/>
            <w:tcBorders>
              <w:top w:val="nil"/>
              <w:left w:val="nil"/>
              <w:bottom w:val="single" w:sz="4" w:space="0" w:color="auto"/>
              <w:right w:val="single" w:sz="4" w:space="0" w:color="auto"/>
            </w:tcBorders>
            <w:vAlign w:val="center"/>
          </w:tcPr>
          <w:p w:rsidR="008951C4" w:rsidRDefault="008951C4" w:rsidP="00A63BB9">
            <w:pPr>
              <w:jc w:val="center"/>
              <w:rPr>
                <w:rFonts w:ascii="宋体" w:hAnsi="宋体" w:cs="宋体"/>
                <w:b/>
                <w:bCs/>
                <w:sz w:val="22"/>
                <w:szCs w:val="22"/>
              </w:rPr>
            </w:pPr>
            <w:r>
              <w:rPr>
                <w:rFonts w:ascii="宋体" w:hAnsi="宋体" w:hint="eastAsia"/>
                <w:b/>
                <w:bCs/>
                <w:sz w:val="22"/>
                <w:szCs w:val="22"/>
              </w:rPr>
              <w:t>合计</w:t>
            </w:r>
          </w:p>
        </w:tc>
        <w:tc>
          <w:tcPr>
            <w:tcW w:w="2700" w:type="dxa"/>
            <w:tcBorders>
              <w:top w:val="nil"/>
              <w:left w:val="nil"/>
              <w:bottom w:val="single" w:sz="4" w:space="0" w:color="auto"/>
              <w:right w:val="single" w:sz="4" w:space="0" w:color="auto"/>
            </w:tcBorders>
            <w:vAlign w:val="center"/>
          </w:tcPr>
          <w:p w:rsidR="008951C4" w:rsidRDefault="008951C4" w:rsidP="00A63BB9">
            <w:pPr>
              <w:jc w:val="center"/>
              <w:rPr>
                <w:rFonts w:ascii="宋体" w:hAnsi="宋体" w:cs="宋体"/>
                <w:b/>
                <w:bCs/>
                <w:sz w:val="22"/>
                <w:szCs w:val="22"/>
              </w:rPr>
            </w:pPr>
            <w:r>
              <w:rPr>
                <w:rFonts w:ascii="宋体" w:hAnsi="宋体" w:hint="eastAsia"/>
                <w:b/>
                <w:bCs/>
                <w:sz w:val="22"/>
                <w:szCs w:val="22"/>
              </w:rPr>
              <w:t>人员支出</w:t>
            </w:r>
          </w:p>
        </w:tc>
        <w:tc>
          <w:tcPr>
            <w:tcW w:w="2340" w:type="dxa"/>
            <w:tcBorders>
              <w:top w:val="nil"/>
              <w:left w:val="nil"/>
              <w:bottom w:val="single" w:sz="4" w:space="0" w:color="auto"/>
              <w:right w:val="single" w:sz="4" w:space="0" w:color="auto"/>
            </w:tcBorders>
            <w:vAlign w:val="center"/>
          </w:tcPr>
          <w:p w:rsidR="008951C4" w:rsidRDefault="008951C4" w:rsidP="00A63BB9">
            <w:pPr>
              <w:jc w:val="center"/>
              <w:rPr>
                <w:rFonts w:ascii="宋体" w:hAnsi="宋体" w:cs="宋体"/>
                <w:b/>
                <w:bCs/>
                <w:sz w:val="22"/>
                <w:szCs w:val="22"/>
              </w:rPr>
            </w:pPr>
            <w:r>
              <w:rPr>
                <w:rFonts w:ascii="宋体" w:hAnsi="宋体" w:hint="eastAsia"/>
                <w:b/>
                <w:bCs/>
                <w:sz w:val="22"/>
                <w:szCs w:val="22"/>
              </w:rPr>
              <w:t>日常公用支出</w:t>
            </w:r>
          </w:p>
        </w:tc>
      </w:tr>
      <w:tr w:rsidR="008951C4" w:rsidTr="00E71CE8">
        <w:trPr>
          <w:trHeight w:val="113"/>
          <w:tblHeader/>
        </w:trPr>
        <w:tc>
          <w:tcPr>
            <w:tcW w:w="5957" w:type="dxa"/>
            <w:gridSpan w:val="2"/>
            <w:tcBorders>
              <w:top w:val="single" w:sz="4" w:space="0" w:color="auto"/>
              <w:left w:val="single" w:sz="4" w:space="0" w:color="auto"/>
              <w:bottom w:val="single" w:sz="4" w:space="0" w:color="auto"/>
              <w:right w:val="single" w:sz="4" w:space="0" w:color="000000"/>
            </w:tcBorders>
            <w:vAlign w:val="center"/>
          </w:tcPr>
          <w:p w:rsidR="008951C4" w:rsidRDefault="008951C4" w:rsidP="00A63BB9">
            <w:pPr>
              <w:spacing w:line="360" w:lineRule="exact"/>
              <w:jc w:val="center"/>
              <w:rPr>
                <w:rFonts w:ascii="宋体" w:hAnsi="宋体" w:cs="宋体"/>
                <w:b/>
                <w:bCs/>
                <w:sz w:val="22"/>
                <w:szCs w:val="22"/>
              </w:rPr>
            </w:pPr>
            <w:r>
              <w:rPr>
                <w:rFonts w:ascii="宋体" w:hAnsi="宋体" w:hint="eastAsia"/>
                <w:b/>
                <w:bCs/>
                <w:sz w:val="22"/>
                <w:szCs w:val="22"/>
              </w:rPr>
              <w:t>总计</w:t>
            </w:r>
          </w:p>
        </w:tc>
        <w:tc>
          <w:tcPr>
            <w:tcW w:w="2520" w:type="dxa"/>
            <w:tcBorders>
              <w:top w:val="nil"/>
              <w:left w:val="nil"/>
              <w:bottom w:val="single" w:sz="4" w:space="0" w:color="auto"/>
              <w:right w:val="single" w:sz="4" w:space="0" w:color="auto"/>
            </w:tcBorders>
            <w:vAlign w:val="center"/>
          </w:tcPr>
          <w:p w:rsidR="008951C4" w:rsidRDefault="008951C4" w:rsidP="00E71CE8">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8951C4" w:rsidRDefault="008951C4" w:rsidP="00E71CE8">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8951C4" w:rsidRDefault="008951C4" w:rsidP="00A63BB9">
            <w:pPr>
              <w:jc w:val="right"/>
              <w:rPr>
                <w:rFonts w:ascii="宋体" w:hAnsi="宋体" w:cs="宋体"/>
                <w:sz w:val="22"/>
                <w:szCs w:val="22"/>
              </w:rPr>
            </w:pPr>
          </w:p>
        </w:tc>
      </w:tr>
      <w:tr w:rsidR="008951C4" w:rsidTr="00E71CE8">
        <w:trPr>
          <w:trHeight w:val="345"/>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301</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b/>
                <w:bCs/>
                <w:sz w:val="22"/>
                <w:szCs w:val="22"/>
              </w:rPr>
            </w:pPr>
            <w:r>
              <w:rPr>
                <w:rFonts w:ascii="宋体" w:hAnsi="宋体" w:hint="eastAsia"/>
                <w:b/>
                <w:bCs/>
                <w:sz w:val="22"/>
                <w:szCs w:val="22"/>
              </w:rPr>
              <w:t>一、工资福利支出</w:t>
            </w:r>
          </w:p>
        </w:tc>
        <w:tc>
          <w:tcPr>
            <w:tcW w:w="2520" w:type="dxa"/>
            <w:tcBorders>
              <w:top w:val="nil"/>
              <w:left w:val="nil"/>
              <w:bottom w:val="single" w:sz="4" w:space="0" w:color="auto"/>
              <w:right w:val="single" w:sz="4" w:space="0" w:color="auto"/>
            </w:tcBorders>
            <w:vAlign w:val="center"/>
          </w:tcPr>
          <w:p w:rsidR="008951C4" w:rsidRDefault="007575C3" w:rsidP="00E71CE8">
            <w:pPr>
              <w:spacing w:line="360" w:lineRule="exact"/>
              <w:jc w:val="center"/>
              <w:rPr>
                <w:rFonts w:ascii="宋体" w:hAnsi="宋体" w:cs="宋体"/>
                <w:sz w:val="22"/>
                <w:szCs w:val="22"/>
              </w:rPr>
            </w:pPr>
            <w:r>
              <w:rPr>
                <w:rFonts w:ascii="宋体" w:hAnsi="宋体" w:cs="宋体" w:hint="eastAsia"/>
                <w:sz w:val="22"/>
                <w:szCs w:val="22"/>
              </w:rPr>
              <w:t>195.55</w:t>
            </w:r>
          </w:p>
        </w:tc>
        <w:tc>
          <w:tcPr>
            <w:tcW w:w="2700" w:type="dxa"/>
            <w:tcBorders>
              <w:top w:val="nil"/>
              <w:left w:val="nil"/>
              <w:bottom w:val="single" w:sz="4" w:space="0" w:color="auto"/>
              <w:right w:val="single" w:sz="4" w:space="0" w:color="auto"/>
            </w:tcBorders>
            <w:vAlign w:val="center"/>
          </w:tcPr>
          <w:p w:rsidR="008951C4" w:rsidRDefault="00E71CE8" w:rsidP="00E71CE8">
            <w:pPr>
              <w:jc w:val="center"/>
              <w:rPr>
                <w:rFonts w:ascii="宋体" w:hAnsi="宋体" w:cs="宋体"/>
                <w:sz w:val="22"/>
                <w:szCs w:val="22"/>
              </w:rPr>
            </w:pPr>
            <w:r>
              <w:rPr>
                <w:rFonts w:ascii="宋体" w:hAnsi="宋体" w:cs="宋体" w:hint="eastAsia"/>
                <w:sz w:val="22"/>
                <w:szCs w:val="22"/>
              </w:rPr>
              <w:t>19</w:t>
            </w:r>
            <w:r w:rsidR="007575C3">
              <w:rPr>
                <w:rFonts w:ascii="宋体" w:hAnsi="宋体" w:cs="宋体" w:hint="eastAsia"/>
                <w:sz w:val="22"/>
                <w:szCs w:val="22"/>
              </w:rPr>
              <w:t>5.55</w:t>
            </w:r>
          </w:p>
        </w:tc>
        <w:tc>
          <w:tcPr>
            <w:tcW w:w="234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r>
      <w:tr w:rsidR="008951C4" w:rsidTr="00E71CE8">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30101</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基本工资</w:t>
            </w:r>
          </w:p>
        </w:tc>
        <w:tc>
          <w:tcPr>
            <w:tcW w:w="2520" w:type="dxa"/>
            <w:tcBorders>
              <w:top w:val="nil"/>
              <w:left w:val="nil"/>
              <w:bottom w:val="single" w:sz="4" w:space="0" w:color="auto"/>
              <w:right w:val="single" w:sz="4" w:space="0" w:color="auto"/>
            </w:tcBorders>
            <w:vAlign w:val="center"/>
          </w:tcPr>
          <w:p w:rsidR="008951C4" w:rsidRDefault="00B118C8" w:rsidP="00E71CE8">
            <w:pPr>
              <w:spacing w:line="360" w:lineRule="exact"/>
              <w:jc w:val="center"/>
              <w:rPr>
                <w:rFonts w:ascii="宋体" w:hAnsi="宋体" w:cs="宋体"/>
                <w:sz w:val="22"/>
                <w:szCs w:val="22"/>
              </w:rPr>
            </w:pPr>
            <w:r>
              <w:rPr>
                <w:rFonts w:ascii="宋体" w:hAnsi="宋体" w:cs="宋体" w:hint="eastAsia"/>
                <w:sz w:val="22"/>
                <w:szCs w:val="22"/>
              </w:rPr>
              <w:t>39.07</w:t>
            </w:r>
          </w:p>
        </w:tc>
        <w:tc>
          <w:tcPr>
            <w:tcW w:w="2700" w:type="dxa"/>
            <w:tcBorders>
              <w:top w:val="nil"/>
              <w:left w:val="nil"/>
              <w:bottom w:val="single" w:sz="4" w:space="0" w:color="auto"/>
              <w:right w:val="single" w:sz="4" w:space="0" w:color="auto"/>
            </w:tcBorders>
            <w:vAlign w:val="center"/>
          </w:tcPr>
          <w:p w:rsidR="008951C4" w:rsidRDefault="00B118C8" w:rsidP="00E71CE8">
            <w:pPr>
              <w:jc w:val="center"/>
              <w:rPr>
                <w:rFonts w:ascii="宋体" w:hAnsi="宋体" w:cs="宋体"/>
                <w:sz w:val="22"/>
                <w:szCs w:val="22"/>
              </w:rPr>
            </w:pPr>
            <w:r>
              <w:rPr>
                <w:rFonts w:ascii="宋体" w:hAnsi="宋体" w:cs="宋体" w:hint="eastAsia"/>
                <w:sz w:val="22"/>
                <w:szCs w:val="22"/>
              </w:rPr>
              <w:t>39.07</w:t>
            </w:r>
          </w:p>
        </w:tc>
        <w:tc>
          <w:tcPr>
            <w:tcW w:w="234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r>
      <w:tr w:rsidR="008951C4" w:rsidTr="00E71CE8">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30102</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津贴补贴</w:t>
            </w:r>
          </w:p>
        </w:tc>
        <w:tc>
          <w:tcPr>
            <w:tcW w:w="2520" w:type="dxa"/>
            <w:tcBorders>
              <w:top w:val="nil"/>
              <w:left w:val="nil"/>
              <w:bottom w:val="single" w:sz="4" w:space="0" w:color="auto"/>
              <w:right w:val="single" w:sz="4" w:space="0" w:color="auto"/>
            </w:tcBorders>
            <w:vAlign w:val="center"/>
          </w:tcPr>
          <w:p w:rsidR="008951C4" w:rsidRDefault="00B118C8" w:rsidP="00E71CE8">
            <w:pPr>
              <w:spacing w:line="360" w:lineRule="exact"/>
              <w:jc w:val="center"/>
              <w:rPr>
                <w:rFonts w:ascii="宋体" w:hAnsi="宋体" w:cs="宋体"/>
                <w:sz w:val="22"/>
                <w:szCs w:val="22"/>
              </w:rPr>
            </w:pPr>
            <w:r>
              <w:rPr>
                <w:rFonts w:ascii="宋体" w:hAnsi="宋体" w:cs="宋体" w:hint="eastAsia"/>
                <w:sz w:val="22"/>
                <w:szCs w:val="22"/>
              </w:rPr>
              <w:t>28.47</w:t>
            </w:r>
          </w:p>
        </w:tc>
        <w:tc>
          <w:tcPr>
            <w:tcW w:w="2700" w:type="dxa"/>
            <w:tcBorders>
              <w:top w:val="nil"/>
              <w:left w:val="nil"/>
              <w:bottom w:val="single" w:sz="4" w:space="0" w:color="auto"/>
              <w:right w:val="single" w:sz="4" w:space="0" w:color="auto"/>
            </w:tcBorders>
            <w:vAlign w:val="center"/>
          </w:tcPr>
          <w:p w:rsidR="008951C4" w:rsidRDefault="00B118C8" w:rsidP="00E71CE8">
            <w:pPr>
              <w:jc w:val="center"/>
              <w:rPr>
                <w:rFonts w:ascii="宋体" w:hAnsi="宋体" w:cs="宋体"/>
                <w:sz w:val="22"/>
                <w:szCs w:val="22"/>
              </w:rPr>
            </w:pPr>
            <w:r>
              <w:rPr>
                <w:rFonts w:ascii="宋体" w:hAnsi="宋体" w:cs="宋体" w:hint="eastAsia"/>
                <w:sz w:val="22"/>
                <w:szCs w:val="22"/>
              </w:rPr>
              <w:t>28.47</w:t>
            </w:r>
          </w:p>
        </w:tc>
        <w:tc>
          <w:tcPr>
            <w:tcW w:w="234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r>
      <w:tr w:rsidR="008951C4" w:rsidTr="00E71CE8">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30103</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奖金</w:t>
            </w:r>
          </w:p>
        </w:tc>
        <w:tc>
          <w:tcPr>
            <w:tcW w:w="2520" w:type="dxa"/>
            <w:tcBorders>
              <w:top w:val="nil"/>
              <w:left w:val="nil"/>
              <w:bottom w:val="single" w:sz="4" w:space="0" w:color="auto"/>
              <w:right w:val="single" w:sz="4" w:space="0" w:color="auto"/>
            </w:tcBorders>
            <w:vAlign w:val="center"/>
          </w:tcPr>
          <w:p w:rsidR="008951C4" w:rsidRDefault="00B118C8" w:rsidP="00E71CE8">
            <w:pPr>
              <w:spacing w:line="360" w:lineRule="exact"/>
              <w:jc w:val="center"/>
              <w:rPr>
                <w:rFonts w:ascii="宋体" w:hAnsi="宋体" w:cs="宋体"/>
                <w:sz w:val="22"/>
                <w:szCs w:val="22"/>
              </w:rPr>
            </w:pPr>
            <w:r>
              <w:rPr>
                <w:rFonts w:ascii="宋体" w:hAnsi="宋体" w:cs="宋体" w:hint="eastAsia"/>
                <w:sz w:val="22"/>
                <w:szCs w:val="22"/>
              </w:rPr>
              <w:t>44.25</w:t>
            </w:r>
          </w:p>
        </w:tc>
        <w:tc>
          <w:tcPr>
            <w:tcW w:w="2700" w:type="dxa"/>
            <w:tcBorders>
              <w:top w:val="nil"/>
              <w:left w:val="nil"/>
              <w:bottom w:val="single" w:sz="4" w:space="0" w:color="auto"/>
              <w:right w:val="single" w:sz="4" w:space="0" w:color="auto"/>
            </w:tcBorders>
            <w:vAlign w:val="center"/>
          </w:tcPr>
          <w:p w:rsidR="008951C4" w:rsidRDefault="00B118C8" w:rsidP="00E71CE8">
            <w:pPr>
              <w:jc w:val="center"/>
              <w:rPr>
                <w:rFonts w:ascii="宋体" w:hAnsi="宋体" w:cs="宋体"/>
                <w:sz w:val="22"/>
                <w:szCs w:val="22"/>
              </w:rPr>
            </w:pPr>
            <w:r>
              <w:rPr>
                <w:rFonts w:ascii="宋体" w:hAnsi="宋体" w:cs="宋体" w:hint="eastAsia"/>
                <w:sz w:val="22"/>
                <w:szCs w:val="22"/>
              </w:rPr>
              <w:t>44.25</w:t>
            </w:r>
          </w:p>
        </w:tc>
        <w:tc>
          <w:tcPr>
            <w:tcW w:w="234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r>
      <w:tr w:rsidR="008951C4" w:rsidTr="00E71CE8">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30106</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伙食补助费</w:t>
            </w:r>
          </w:p>
        </w:tc>
        <w:tc>
          <w:tcPr>
            <w:tcW w:w="2520" w:type="dxa"/>
            <w:tcBorders>
              <w:top w:val="nil"/>
              <w:left w:val="nil"/>
              <w:bottom w:val="single" w:sz="4" w:space="0" w:color="auto"/>
              <w:right w:val="single" w:sz="4" w:space="0" w:color="auto"/>
            </w:tcBorders>
            <w:vAlign w:val="center"/>
          </w:tcPr>
          <w:p w:rsidR="008951C4" w:rsidRDefault="00B118C8" w:rsidP="00E71CE8">
            <w:pPr>
              <w:spacing w:line="360" w:lineRule="exact"/>
              <w:jc w:val="center"/>
              <w:rPr>
                <w:rFonts w:ascii="宋体" w:hAnsi="宋体" w:cs="宋体"/>
                <w:sz w:val="22"/>
                <w:szCs w:val="22"/>
              </w:rPr>
            </w:pPr>
            <w:r>
              <w:rPr>
                <w:rFonts w:ascii="宋体" w:hAnsi="宋体" w:cs="宋体" w:hint="eastAsia"/>
                <w:sz w:val="22"/>
                <w:szCs w:val="22"/>
              </w:rPr>
              <w:t>0</w:t>
            </w:r>
          </w:p>
        </w:tc>
        <w:tc>
          <w:tcPr>
            <w:tcW w:w="2700" w:type="dxa"/>
            <w:tcBorders>
              <w:top w:val="nil"/>
              <w:left w:val="nil"/>
              <w:bottom w:val="single" w:sz="4" w:space="0" w:color="auto"/>
              <w:right w:val="single" w:sz="4" w:space="0" w:color="auto"/>
            </w:tcBorders>
            <w:vAlign w:val="center"/>
          </w:tcPr>
          <w:p w:rsidR="008951C4" w:rsidRDefault="00B118C8" w:rsidP="00E71CE8">
            <w:pPr>
              <w:jc w:val="center"/>
              <w:rPr>
                <w:rFonts w:ascii="宋体" w:hAnsi="宋体" w:cs="宋体"/>
                <w:sz w:val="22"/>
                <w:szCs w:val="22"/>
              </w:rPr>
            </w:pPr>
            <w:r>
              <w:rPr>
                <w:rFonts w:ascii="宋体" w:hAnsi="宋体" w:cs="宋体" w:hint="eastAsia"/>
                <w:sz w:val="22"/>
                <w:szCs w:val="22"/>
              </w:rPr>
              <w:t>0</w:t>
            </w:r>
          </w:p>
        </w:tc>
        <w:tc>
          <w:tcPr>
            <w:tcW w:w="234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r>
      <w:tr w:rsidR="008951C4" w:rsidTr="00E71CE8">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30107</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绩效工资</w:t>
            </w:r>
          </w:p>
        </w:tc>
        <w:tc>
          <w:tcPr>
            <w:tcW w:w="2520" w:type="dxa"/>
            <w:tcBorders>
              <w:top w:val="nil"/>
              <w:left w:val="nil"/>
              <w:bottom w:val="single" w:sz="4" w:space="0" w:color="auto"/>
              <w:right w:val="single" w:sz="4" w:space="0" w:color="auto"/>
            </w:tcBorders>
            <w:vAlign w:val="center"/>
          </w:tcPr>
          <w:p w:rsidR="008951C4" w:rsidRDefault="00B118C8" w:rsidP="00E71CE8">
            <w:pPr>
              <w:spacing w:line="360" w:lineRule="exact"/>
              <w:jc w:val="center"/>
              <w:rPr>
                <w:rFonts w:ascii="宋体" w:hAnsi="宋体" w:cs="宋体"/>
                <w:sz w:val="22"/>
                <w:szCs w:val="22"/>
              </w:rPr>
            </w:pPr>
            <w:r>
              <w:rPr>
                <w:rFonts w:ascii="宋体" w:hAnsi="宋体" w:cs="宋体" w:hint="eastAsia"/>
                <w:sz w:val="22"/>
                <w:szCs w:val="22"/>
              </w:rPr>
              <w:t>0</w:t>
            </w:r>
          </w:p>
        </w:tc>
        <w:tc>
          <w:tcPr>
            <w:tcW w:w="2700" w:type="dxa"/>
            <w:tcBorders>
              <w:top w:val="nil"/>
              <w:left w:val="nil"/>
              <w:bottom w:val="single" w:sz="4" w:space="0" w:color="auto"/>
              <w:right w:val="single" w:sz="4" w:space="0" w:color="auto"/>
            </w:tcBorders>
            <w:vAlign w:val="center"/>
          </w:tcPr>
          <w:p w:rsidR="008951C4" w:rsidRDefault="00B118C8" w:rsidP="00E71CE8">
            <w:pPr>
              <w:jc w:val="center"/>
              <w:rPr>
                <w:rFonts w:ascii="宋体" w:hAnsi="宋体" w:cs="宋体"/>
                <w:sz w:val="22"/>
                <w:szCs w:val="22"/>
              </w:rPr>
            </w:pPr>
            <w:r>
              <w:rPr>
                <w:rFonts w:ascii="宋体" w:hAnsi="宋体" w:cs="宋体" w:hint="eastAsia"/>
                <w:sz w:val="22"/>
                <w:szCs w:val="22"/>
              </w:rPr>
              <w:t>0</w:t>
            </w:r>
          </w:p>
        </w:tc>
        <w:tc>
          <w:tcPr>
            <w:tcW w:w="234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r>
      <w:tr w:rsidR="008951C4" w:rsidTr="00E71CE8">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30108</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机关事业单位基本养老保险缴费</w:t>
            </w:r>
          </w:p>
        </w:tc>
        <w:tc>
          <w:tcPr>
            <w:tcW w:w="2520" w:type="dxa"/>
            <w:tcBorders>
              <w:top w:val="nil"/>
              <w:left w:val="nil"/>
              <w:bottom w:val="single" w:sz="4" w:space="0" w:color="auto"/>
              <w:right w:val="single" w:sz="4" w:space="0" w:color="auto"/>
            </w:tcBorders>
            <w:vAlign w:val="center"/>
          </w:tcPr>
          <w:p w:rsidR="008951C4" w:rsidRDefault="00B118C8" w:rsidP="00E71CE8">
            <w:pPr>
              <w:spacing w:line="360" w:lineRule="exact"/>
              <w:jc w:val="center"/>
              <w:rPr>
                <w:rFonts w:ascii="宋体" w:hAnsi="宋体" w:cs="宋体"/>
                <w:sz w:val="22"/>
                <w:szCs w:val="22"/>
              </w:rPr>
            </w:pPr>
            <w:r>
              <w:rPr>
                <w:rFonts w:ascii="宋体" w:hAnsi="宋体" w:cs="宋体" w:hint="eastAsia"/>
                <w:sz w:val="22"/>
                <w:szCs w:val="22"/>
              </w:rPr>
              <w:t>14.77</w:t>
            </w:r>
          </w:p>
        </w:tc>
        <w:tc>
          <w:tcPr>
            <w:tcW w:w="2700" w:type="dxa"/>
            <w:tcBorders>
              <w:top w:val="nil"/>
              <w:left w:val="nil"/>
              <w:bottom w:val="single" w:sz="4" w:space="0" w:color="auto"/>
              <w:right w:val="single" w:sz="4" w:space="0" w:color="auto"/>
            </w:tcBorders>
            <w:vAlign w:val="center"/>
          </w:tcPr>
          <w:p w:rsidR="008951C4" w:rsidRDefault="00B118C8" w:rsidP="00E71CE8">
            <w:pPr>
              <w:jc w:val="center"/>
              <w:rPr>
                <w:rFonts w:ascii="宋体" w:hAnsi="宋体" w:cs="宋体"/>
                <w:sz w:val="22"/>
                <w:szCs w:val="22"/>
              </w:rPr>
            </w:pPr>
            <w:r>
              <w:rPr>
                <w:rFonts w:ascii="宋体" w:hAnsi="宋体" w:cs="宋体" w:hint="eastAsia"/>
                <w:sz w:val="22"/>
                <w:szCs w:val="22"/>
              </w:rPr>
              <w:t>14.77</w:t>
            </w:r>
          </w:p>
        </w:tc>
        <w:tc>
          <w:tcPr>
            <w:tcW w:w="234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r>
      <w:tr w:rsidR="008951C4" w:rsidTr="00E71CE8">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sz w:val="22"/>
                <w:szCs w:val="22"/>
              </w:rPr>
            </w:pPr>
            <w:r>
              <w:rPr>
                <w:rFonts w:ascii="宋体" w:hAnsi="宋体" w:hint="eastAsia"/>
                <w:sz w:val="22"/>
                <w:szCs w:val="22"/>
              </w:rPr>
              <w:t>30109</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sz w:val="22"/>
                <w:szCs w:val="22"/>
              </w:rPr>
            </w:pPr>
            <w:r>
              <w:rPr>
                <w:rFonts w:ascii="宋体" w:hAnsi="宋体" w:hint="eastAsia"/>
                <w:sz w:val="22"/>
                <w:szCs w:val="22"/>
              </w:rPr>
              <w:t>职业年金缴费</w:t>
            </w:r>
          </w:p>
        </w:tc>
        <w:tc>
          <w:tcPr>
            <w:tcW w:w="2520" w:type="dxa"/>
            <w:tcBorders>
              <w:top w:val="nil"/>
              <w:left w:val="nil"/>
              <w:bottom w:val="single" w:sz="4" w:space="0" w:color="auto"/>
              <w:right w:val="single" w:sz="4" w:space="0" w:color="auto"/>
            </w:tcBorders>
            <w:vAlign w:val="center"/>
          </w:tcPr>
          <w:p w:rsidR="008951C4" w:rsidRDefault="00B118C8" w:rsidP="00E71CE8">
            <w:pPr>
              <w:spacing w:line="360" w:lineRule="exact"/>
              <w:jc w:val="center"/>
              <w:rPr>
                <w:rFonts w:ascii="宋体" w:hAnsi="宋体" w:cs="宋体"/>
                <w:sz w:val="22"/>
                <w:szCs w:val="22"/>
              </w:rPr>
            </w:pPr>
            <w:r>
              <w:rPr>
                <w:rFonts w:ascii="宋体" w:hAnsi="宋体" w:cs="宋体" w:hint="eastAsia"/>
                <w:sz w:val="22"/>
                <w:szCs w:val="22"/>
              </w:rPr>
              <w:t>5.66</w:t>
            </w:r>
          </w:p>
        </w:tc>
        <w:tc>
          <w:tcPr>
            <w:tcW w:w="2700" w:type="dxa"/>
            <w:tcBorders>
              <w:top w:val="nil"/>
              <w:left w:val="nil"/>
              <w:bottom w:val="single" w:sz="4" w:space="0" w:color="auto"/>
              <w:right w:val="single" w:sz="4" w:space="0" w:color="auto"/>
            </w:tcBorders>
            <w:vAlign w:val="center"/>
          </w:tcPr>
          <w:p w:rsidR="008951C4" w:rsidRDefault="00B118C8" w:rsidP="00E71CE8">
            <w:pPr>
              <w:jc w:val="center"/>
              <w:rPr>
                <w:rFonts w:ascii="宋体" w:hAnsi="宋体" w:cs="宋体"/>
                <w:sz w:val="22"/>
                <w:szCs w:val="22"/>
              </w:rPr>
            </w:pPr>
            <w:r>
              <w:rPr>
                <w:rFonts w:ascii="宋体" w:hAnsi="宋体" w:cs="宋体" w:hint="eastAsia"/>
                <w:sz w:val="22"/>
                <w:szCs w:val="22"/>
              </w:rPr>
              <w:t>5.66</w:t>
            </w:r>
          </w:p>
        </w:tc>
        <w:tc>
          <w:tcPr>
            <w:tcW w:w="234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r>
      <w:tr w:rsidR="008951C4" w:rsidTr="00E71CE8">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sz w:val="22"/>
                <w:szCs w:val="22"/>
              </w:rPr>
            </w:pPr>
            <w:r>
              <w:rPr>
                <w:rFonts w:ascii="宋体" w:hAnsi="宋体" w:hint="eastAsia"/>
                <w:sz w:val="22"/>
                <w:szCs w:val="22"/>
              </w:rPr>
              <w:t>30110</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sz w:val="22"/>
                <w:szCs w:val="22"/>
              </w:rPr>
            </w:pPr>
            <w:r>
              <w:rPr>
                <w:rFonts w:ascii="宋体" w:hAnsi="宋体" w:hint="eastAsia"/>
                <w:sz w:val="22"/>
                <w:szCs w:val="22"/>
              </w:rPr>
              <w:t>职工基本医疗保险缴费</w:t>
            </w:r>
          </w:p>
        </w:tc>
        <w:tc>
          <w:tcPr>
            <w:tcW w:w="2520" w:type="dxa"/>
            <w:tcBorders>
              <w:top w:val="nil"/>
              <w:left w:val="nil"/>
              <w:bottom w:val="single" w:sz="4" w:space="0" w:color="auto"/>
              <w:right w:val="single" w:sz="4" w:space="0" w:color="auto"/>
            </w:tcBorders>
            <w:vAlign w:val="center"/>
          </w:tcPr>
          <w:p w:rsidR="008951C4" w:rsidRDefault="00B118C8" w:rsidP="00E71CE8">
            <w:pPr>
              <w:spacing w:line="360" w:lineRule="exact"/>
              <w:jc w:val="center"/>
              <w:rPr>
                <w:rFonts w:ascii="宋体" w:hAnsi="宋体" w:cs="宋体"/>
                <w:sz w:val="22"/>
                <w:szCs w:val="22"/>
              </w:rPr>
            </w:pPr>
            <w:r>
              <w:rPr>
                <w:rFonts w:ascii="宋体" w:hAnsi="宋体" w:cs="宋体" w:hint="eastAsia"/>
                <w:sz w:val="22"/>
                <w:szCs w:val="22"/>
              </w:rPr>
              <w:t>7.92</w:t>
            </w:r>
          </w:p>
        </w:tc>
        <w:tc>
          <w:tcPr>
            <w:tcW w:w="2700" w:type="dxa"/>
            <w:tcBorders>
              <w:top w:val="nil"/>
              <w:left w:val="nil"/>
              <w:bottom w:val="single" w:sz="4" w:space="0" w:color="auto"/>
              <w:right w:val="single" w:sz="4" w:space="0" w:color="auto"/>
            </w:tcBorders>
            <w:vAlign w:val="center"/>
          </w:tcPr>
          <w:p w:rsidR="008951C4" w:rsidRDefault="00B118C8" w:rsidP="00E71CE8">
            <w:pPr>
              <w:jc w:val="center"/>
              <w:rPr>
                <w:rFonts w:ascii="宋体" w:hAnsi="宋体" w:cs="宋体"/>
                <w:sz w:val="22"/>
                <w:szCs w:val="22"/>
              </w:rPr>
            </w:pPr>
            <w:r>
              <w:rPr>
                <w:rFonts w:ascii="宋体" w:hAnsi="宋体" w:cs="宋体" w:hint="eastAsia"/>
                <w:sz w:val="22"/>
                <w:szCs w:val="22"/>
              </w:rPr>
              <w:t>7.92</w:t>
            </w:r>
          </w:p>
        </w:tc>
        <w:tc>
          <w:tcPr>
            <w:tcW w:w="234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r>
      <w:tr w:rsidR="008951C4" w:rsidTr="00E71CE8">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Pr="00E06E2A" w:rsidRDefault="008951C4" w:rsidP="00A63BB9">
            <w:pPr>
              <w:spacing w:line="360" w:lineRule="exact"/>
              <w:jc w:val="center"/>
              <w:rPr>
                <w:rFonts w:ascii="宋体" w:hAnsi="宋体"/>
                <w:sz w:val="22"/>
                <w:szCs w:val="22"/>
              </w:rPr>
            </w:pPr>
            <w:r w:rsidRPr="00E06E2A">
              <w:rPr>
                <w:rFonts w:ascii="宋体" w:hAnsi="宋体" w:hint="eastAsia"/>
                <w:sz w:val="22"/>
                <w:szCs w:val="22"/>
              </w:rPr>
              <w:t>30111</w:t>
            </w:r>
          </w:p>
        </w:tc>
        <w:tc>
          <w:tcPr>
            <w:tcW w:w="3600" w:type="dxa"/>
            <w:tcBorders>
              <w:top w:val="nil"/>
              <w:left w:val="nil"/>
              <w:bottom w:val="single" w:sz="4" w:space="0" w:color="auto"/>
              <w:right w:val="single" w:sz="4" w:space="0" w:color="auto"/>
            </w:tcBorders>
            <w:vAlign w:val="center"/>
          </w:tcPr>
          <w:p w:rsidR="008951C4" w:rsidRPr="00E06E2A" w:rsidRDefault="008951C4" w:rsidP="00A63BB9">
            <w:pPr>
              <w:spacing w:line="360" w:lineRule="exact"/>
              <w:rPr>
                <w:rFonts w:ascii="宋体" w:hAnsi="宋体"/>
                <w:sz w:val="22"/>
                <w:szCs w:val="22"/>
              </w:rPr>
            </w:pPr>
            <w:r w:rsidRPr="00E06E2A">
              <w:rPr>
                <w:rFonts w:ascii="宋体" w:hAnsi="宋体" w:hint="eastAsia"/>
                <w:sz w:val="22"/>
                <w:szCs w:val="22"/>
              </w:rPr>
              <w:t>公务员医疗补助缴费</w:t>
            </w:r>
          </w:p>
        </w:tc>
        <w:tc>
          <w:tcPr>
            <w:tcW w:w="2520" w:type="dxa"/>
            <w:tcBorders>
              <w:top w:val="nil"/>
              <w:left w:val="nil"/>
              <w:bottom w:val="single" w:sz="4" w:space="0" w:color="auto"/>
              <w:right w:val="single" w:sz="4" w:space="0" w:color="auto"/>
            </w:tcBorders>
            <w:vAlign w:val="center"/>
          </w:tcPr>
          <w:p w:rsidR="008951C4" w:rsidRDefault="00B118C8" w:rsidP="00E71CE8">
            <w:pPr>
              <w:spacing w:line="360" w:lineRule="exact"/>
              <w:jc w:val="center"/>
              <w:rPr>
                <w:rFonts w:ascii="宋体" w:hAnsi="宋体" w:cs="宋体"/>
                <w:sz w:val="22"/>
                <w:szCs w:val="22"/>
              </w:rPr>
            </w:pPr>
            <w:r>
              <w:rPr>
                <w:rFonts w:ascii="宋体" w:hAnsi="宋体" w:cs="宋体" w:hint="eastAsia"/>
                <w:sz w:val="22"/>
                <w:szCs w:val="22"/>
              </w:rPr>
              <w:t>2.5</w:t>
            </w:r>
          </w:p>
        </w:tc>
        <w:tc>
          <w:tcPr>
            <w:tcW w:w="2700" w:type="dxa"/>
            <w:tcBorders>
              <w:top w:val="nil"/>
              <w:left w:val="nil"/>
              <w:bottom w:val="single" w:sz="4" w:space="0" w:color="auto"/>
              <w:right w:val="single" w:sz="4" w:space="0" w:color="auto"/>
            </w:tcBorders>
            <w:vAlign w:val="center"/>
          </w:tcPr>
          <w:p w:rsidR="008951C4" w:rsidRDefault="00B118C8" w:rsidP="00E71CE8">
            <w:pPr>
              <w:jc w:val="center"/>
              <w:rPr>
                <w:rFonts w:ascii="宋体" w:hAnsi="宋体" w:cs="宋体"/>
                <w:sz w:val="22"/>
                <w:szCs w:val="22"/>
              </w:rPr>
            </w:pPr>
            <w:r>
              <w:rPr>
                <w:rFonts w:ascii="宋体" w:hAnsi="宋体" w:cs="宋体" w:hint="eastAsia"/>
                <w:sz w:val="22"/>
                <w:szCs w:val="22"/>
              </w:rPr>
              <w:t>2.5</w:t>
            </w:r>
          </w:p>
        </w:tc>
        <w:tc>
          <w:tcPr>
            <w:tcW w:w="234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r>
      <w:tr w:rsidR="008951C4" w:rsidTr="00E71CE8">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Pr="00E06E2A" w:rsidRDefault="008951C4" w:rsidP="00A63BB9">
            <w:pPr>
              <w:spacing w:line="360" w:lineRule="exact"/>
              <w:jc w:val="center"/>
              <w:rPr>
                <w:rFonts w:ascii="宋体" w:hAnsi="宋体"/>
                <w:sz w:val="22"/>
                <w:szCs w:val="22"/>
              </w:rPr>
            </w:pPr>
            <w:r w:rsidRPr="00E06E2A">
              <w:rPr>
                <w:rFonts w:ascii="宋体" w:hAnsi="宋体" w:hint="eastAsia"/>
                <w:sz w:val="22"/>
                <w:szCs w:val="22"/>
              </w:rPr>
              <w:t>30112</w:t>
            </w:r>
          </w:p>
        </w:tc>
        <w:tc>
          <w:tcPr>
            <w:tcW w:w="3600" w:type="dxa"/>
            <w:tcBorders>
              <w:top w:val="nil"/>
              <w:left w:val="nil"/>
              <w:bottom w:val="single" w:sz="4" w:space="0" w:color="auto"/>
              <w:right w:val="single" w:sz="4" w:space="0" w:color="auto"/>
            </w:tcBorders>
            <w:vAlign w:val="center"/>
          </w:tcPr>
          <w:p w:rsidR="008951C4" w:rsidRPr="00E06E2A" w:rsidRDefault="008951C4" w:rsidP="00A63BB9">
            <w:pPr>
              <w:spacing w:line="360" w:lineRule="exact"/>
              <w:rPr>
                <w:rFonts w:ascii="宋体" w:hAnsi="宋体"/>
                <w:sz w:val="22"/>
                <w:szCs w:val="22"/>
              </w:rPr>
            </w:pPr>
            <w:r w:rsidRPr="00E06E2A">
              <w:rPr>
                <w:rFonts w:ascii="宋体" w:hAnsi="宋体" w:hint="eastAsia"/>
                <w:sz w:val="22"/>
                <w:szCs w:val="22"/>
              </w:rPr>
              <w:t>其他社会保障缴费</w:t>
            </w:r>
          </w:p>
        </w:tc>
        <w:tc>
          <w:tcPr>
            <w:tcW w:w="2520" w:type="dxa"/>
            <w:tcBorders>
              <w:top w:val="nil"/>
              <w:left w:val="nil"/>
              <w:bottom w:val="single" w:sz="4" w:space="0" w:color="auto"/>
              <w:right w:val="single" w:sz="4" w:space="0" w:color="auto"/>
            </w:tcBorders>
            <w:vAlign w:val="center"/>
          </w:tcPr>
          <w:p w:rsidR="008951C4" w:rsidRDefault="00B118C8" w:rsidP="00E71CE8">
            <w:pPr>
              <w:spacing w:line="360" w:lineRule="exact"/>
              <w:jc w:val="center"/>
              <w:rPr>
                <w:rFonts w:ascii="宋体" w:hAnsi="宋体" w:cs="宋体"/>
                <w:sz w:val="22"/>
                <w:szCs w:val="22"/>
              </w:rPr>
            </w:pPr>
            <w:r>
              <w:rPr>
                <w:rFonts w:ascii="宋体" w:hAnsi="宋体" w:cs="宋体" w:hint="eastAsia"/>
                <w:sz w:val="22"/>
                <w:szCs w:val="22"/>
              </w:rPr>
              <w:t>0.6</w:t>
            </w:r>
          </w:p>
        </w:tc>
        <w:tc>
          <w:tcPr>
            <w:tcW w:w="2700" w:type="dxa"/>
            <w:tcBorders>
              <w:top w:val="nil"/>
              <w:left w:val="nil"/>
              <w:bottom w:val="single" w:sz="4" w:space="0" w:color="auto"/>
              <w:right w:val="single" w:sz="4" w:space="0" w:color="auto"/>
            </w:tcBorders>
            <w:vAlign w:val="center"/>
          </w:tcPr>
          <w:p w:rsidR="008951C4" w:rsidRDefault="00B118C8" w:rsidP="00E71CE8">
            <w:pPr>
              <w:jc w:val="center"/>
              <w:rPr>
                <w:rFonts w:ascii="宋体" w:hAnsi="宋体" w:cs="宋体"/>
                <w:sz w:val="22"/>
                <w:szCs w:val="22"/>
              </w:rPr>
            </w:pPr>
            <w:r>
              <w:rPr>
                <w:rFonts w:ascii="宋体" w:hAnsi="宋体" w:cs="宋体" w:hint="eastAsia"/>
                <w:sz w:val="22"/>
                <w:szCs w:val="22"/>
              </w:rPr>
              <w:t>0.6</w:t>
            </w:r>
          </w:p>
        </w:tc>
        <w:tc>
          <w:tcPr>
            <w:tcW w:w="234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r>
      <w:tr w:rsidR="008951C4" w:rsidTr="00E71CE8">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Pr="00E06E2A" w:rsidRDefault="008951C4" w:rsidP="00A63BB9">
            <w:pPr>
              <w:spacing w:line="360" w:lineRule="exact"/>
              <w:jc w:val="center"/>
              <w:rPr>
                <w:rFonts w:ascii="宋体" w:hAnsi="宋体"/>
                <w:sz w:val="22"/>
                <w:szCs w:val="22"/>
              </w:rPr>
            </w:pPr>
            <w:r w:rsidRPr="00E06E2A">
              <w:rPr>
                <w:rFonts w:ascii="宋体" w:hAnsi="宋体" w:hint="eastAsia"/>
                <w:sz w:val="22"/>
                <w:szCs w:val="22"/>
              </w:rPr>
              <w:t>30113</w:t>
            </w:r>
          </w:p>
        </w:tc>
        <w:tc>
          <w:tcPr>
            <w:tcW w:w="3600" w:type="dxa"/>
            <w:tcBorders>
              <w:top w:val="nil"/>
              <w:left w:val="nil"/>
              <w:bottom w:val="single" w:sz="4" w:space="0" w:color="auto"/>
              <w:right w:val="single" w:sz="4" w:space="0" w:color="auto"/>
            </w:tcBorders>
            <w:vAlign w:val="center"/>
          </w:tcPr>
          <w:p w:rsidR="008951C4" w:rsidRPr="00E06E2A" w:rsidRDefault="008951C4" w:rsidP="00A63BB9">
            <w:pPr>
              <w:spacing w:line="360" w:lineRule="exact"/>
              <w:rPr>
                <w:rFonts w:ascii="宋体" w:hAnsi="宋体"/>
                <w:sz w:val="22"/>
                <w:szCs w:val="22"/>
              </w:rPr>
            </w:pPr>
            <w:r w:rsidRPr="00E06E2A">
              <w:rPr>
                <w:rFonts w:ascii="宋体" w:hAnsi="宋体" w:hint="eastAsia"/>
                <w:sz w:val="22"/>
                <w:szCs w:val="22"/>
              </w:rPr>
              <w:t>住房公积金</w:t>
            </w:r>
          </w:p>
        </w:tc>
        <w:tc>
          <w:tcPr>
            <w:tcW w:w="2520" w:type="dxa"/>
            <w:tcBorders>
              <w:top w:val="nil"/>
              <w:left w:val="nil"/>
              <w:bottom w:val="single" w:sz="4" w:space="0" w:color="auto"/>
              <w:right w:val="single" w:sz="4" w:space="0" w:color="auto"/>
            </w:tcBorders>
            <w:vAlign w:val="center"/>
          </w:tcPr>
          <w:p w:rsidR="008951C4" w:rsidRDefault="00B118C8" w:rsidP="00E71CE8">
            <w:pPr>
              <w:spacing w:line="360" w:lineRule="exact"/>
              <w:jc w:val="center"/>
              <w:rPr>
                <w:rFonts w:ascii="宋体" w:hAnsi="宋体" w:cs="宋体"/>
                <w:sz w:val="22"/>
                <w:szCs w:val="22"/>
              </w:rPr>
            </w:pPr>
            <w:r>
              <w:rPr>
                <w:rFonts w:ascii="宋体" w:hAnsi="宋体" w:cs="宋体" w:hint="eastAsia"/>
                <w:sz w:val="22"/>
                <w:szCs w:val="22"/>
              </w:rPr>
              <w:t>10.89</w:t>
            </w:r>
          </w:p>
        </w:tc>
        <w:tc>
          <w:tcPr>
            <w:tcW w:w="2700" w:type="dxa"/>
            <w:tcBorders>
              <w:top w:val="nil"/>
              <w:left w:val="nil"/>
              <w:bottom w:val="single" w:sz="4" w:space="0" w:color="auto"/>
              <w:right w:val="single" w:sz="4" w:space="0" w:color="auto"/>
            </w:tcBorders>
            <w:vAlign w:val="center"/>
          </w:tcPr>
          <w:p w:rsidR="008951C4" w:rsidRDefault="00B118C8" w:rsidP="00E71CE8">
            <w:pPr>
              <w:jc w:val="center"/>
              <w:rPr>
                <w:rFonts w:ascii="宋体" w:hAnsi="宋体" w:cs="宋体"/>
                <w:sz w:val="22"/>
                <w:szCs w:val="22"/>
              </w:rPr>
            </w:pPr>
            <w:r>
              <w:rPr>
                <w:rFonts w:ascii="宋体" w:hAnsi="宋体" w:cs="宋体" w:hint="eastAsia"/>
                <w:sz w:val="22"/>
                <w:szCs w:val="22"/>
              </w:rPr>
              <w:t>10.89</w:t>
            </w:r>
          </w:p>
        </w:tc>
        <w:tc>
          <w:tcPr>
            <w:tcW w:w="234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r>
      <w:tr w:rsidR="008951C4" w:rsidTr="00E71CE8">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30114</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医疗费</w:t>
            </w:r>
          </w:p>
        </w:tc>
        <w:tc>
          <w:tcPr>
            <w:tcW w:w="2520" w:type="dxa"/>
            <w:tcBorders>
              <w:top w:val="nil"/>
              <w:left w:val="nil"/>
              <w:bottom w:val="single" w:sz="4" w:space="0" w:color="auto"/>
              <w:right w:val="single" w:sz="4" w:space="0" w:color="auto"/>
            </w:tcBorders>
            <w:vAlign w:val="center"/>
          </w:tcPr>
          <w:p w:rsidR="008951C4" w:rsidRDefault="00B118C8" w:rsidP="00E71CE8">
            <w:pPr>
              <w:spacing w:line="360" w:lineRule="exact"/>
              <w:jc w:val="center"/>
              <w:rPr>
                <w:rFonts w:ascii="宋体" w:hAnsi="宋体" w:cs="宋体"/>
                <w:sz w:val="22"/>
                <w:szCs w:val="22"/>
              </w:rPr>
            </w:pPr>
            <w:r>
              <w:rPr>
                <w:rFonts w:ascii="宋体" w:hAnsi="宋体" w:cs="宋体" w:hint="eastAsia"/>
                <w:sz w:val="22"/>
                <w:szCs w:val="22"/>
              </w:rPr>
              <w:t>0</w:t>
            </w:r>
          </w:p>
        </w:tc>
        <w:tc>
          <w:tcPr>
            <w:tcW w:w="2700" w:type="dxa"/>
            <w:tcBorders>
              <w:top w:val="nil"/>
              <w:left w:val="nil"/>
              <w:bottom w:val="single" w:sz="4" w:space="0" w:color="auto"/>
              <w:right w:val="single" w:sz="4" w:space="0" w:color="auto"/>
            </w:tcBorders>
            <w:vAlign w:val="center"/>
          </w:tcPr>
          <w:p w:rsidR="008951C4" w:rsidRDefault="00B118C8" w:rsidP="00E71CE8">
            <w:pPr>
              <w:jc w:val="center"/>
              <w:rPr>
                <w:rFonts w:ascii="宋体" w:hAnsi="宋体" w:cs="宋体"/>
                <w:sz w:val="22"/>
                <w:szCs w:val="22"/>
              </w:rPr>
            </w:pPr>
            <w:r>
              <w:rPr>
                <w:rFonts w:ascii="宋体" w:hAnsi="宋体" w:cs="宋体" w:hint="eastAsia"/>
                <w:sz w:val="22"/>
                <w:szCs w:val="22"/>
              </w:rPr>
              <w:t>0</w:t>
            </w:r>
          </w:p>
        </w:tc>
        <w:tc>
          <w:tcPr>
            <w:tcW w:w="234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r>
      <w:tr w:rsidR="008951C4" w:rsidTr="00E71CE8">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sz w:val="22"/>
                <w:szCs w:val="22"/>
              </w:rPr>
            </w:pPr>
            <w:r>
              <w:rPr>
                <w:rFonts w:ascii="宋体" w:hAnsi="宋体" w:hint="eastAsia"/>
                <w:sz w:val="22"/>
                <w:szCs w:val="22"/>
              </w:rPr>
              <w:lastRenderedPageBreak/>
              <w:t>30199</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sz w:val="22"/>
                <w:szCs w:val="22"/>
              </w:rPr>
            </w:pPr>
            <w:r>
              <w:rPr>
                <w:rFonts w:ascii="宋体" w:hAnsi="宋体" w:hint="eastAsia"/>
                <w:sz w:val="22"/>
                <w:szCs w:val="22"/>
              </w:rPr>
              <w:t>其他工资福利支出</w:t>
            </w:r>
          </w:p>
        </w:tc>
        <w:tc>
          <w:tcPr>
            <w:tcW w:w="2520" w:type="dxa"/>
            <w:tcBorders>
              <w:top w:val="nil"/>
              <w:left w:val="nil"/>
              <w:bottom w:val="single" w:sz="4" w:space="0" w:color="auto"/>
              <w:right w:val="single" w:sz="4" w:space="0" w:color="auto"/>
            </w:tcBorders>
            <w:vAlign w:val="center"/>
          </w:tcPr>
          <w:p w:rsidR="008951C4" w:rsidRDefault="00B118C8" w:rsidP="00E71CE8">
            <w:pPr>
              <w:spacing w:line="360" w:lineRule="exact"/>
              <w:jc w:val="center"/>
              <w:rPr>
                <w:rFonts w:ascii="宋体" w:hAnsi="宋体" w:cs="宋体"/>
                <w:sz w:val="22"/>
                <w:szCs w:val="22"/>
              </w:rPr>
            </w:pPr>
            <w:r>
              <w:rPr>
                <w:rFonts w:ascii="宋体" w:hAnsi="宋体" w:cs="宋体" w:hint="eastAsia"/>
                <w:sz w:val="22"/>
                <w:szCs w:val="22"/>
              </w:rPr>
              <w:t>41.42</w:t>
            </w:r>
          </w:p>
        </w:tc>
        <w:tc>
          <w:tcPr>
            <w:tcW w:w="2700" w:type="dxa"/>
            <w:tcBorders>
              <w:top w:val="nil"/>
              <w:left w:val="nil"/>
              <w:bottom w:val="single" w:sz="4" w:space="0" w:color="auto"/>
              <w:right w:val="single" w:sz="4" w:space="0" w:color="auto"/>
            </w:tcBorders>
            <w:vAlign w:val="center"/>
          </w:tcPr>
          <w:p w:rsidR="008951C4" w:rsidRDefault="00B118C8" w:rsidP="00E71CE8">
            <w:pPr>
              <w:jc w:val="center"/>
              <w:rPr>
                <w:rFonts w:ascii="宋体" w:hAnsi="宋体" w:cs="宋体"/>
                <w:sz w:val="22"/>
                <w:szCs w:val="22"/>
              </w:rPr>
            </w:pPr>
            <w:r>
              <w:rPr>
                <w:rFonts w:ascii="宋体" w:hAnsi="宋体" w:cs="宋体" w:hint="eastAsia"/>
                <w:sz w:val="22"/>
                <w:szCs w:val="22"/>
              </w:rPr>
              <w:t>41.42</w:t>
            </w:r>
          </w:p>
        </w:tc>
        <w:tc>
          <w:tcPr>
            <w:tcW w:w="234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r>
      <w:tr w:rsidR="008951C4" w:rsidTr="00E71CE8">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302</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b/>
                <w:bCs/>
                <w:sz w:val="22"/>
                <w:szCs w:val="22"/>
              </w:rPr>
            </w:pPr>
            <w:r>
              <w:rPr>
                <w:rFonts w:ascii="宋体" w:hAnsi="宋体" w:hint="eastAsia"/>
                <w:b/>
                <w:bCs/>
                <w:sz w:val="22"/>
                <w:szCs w:val="22"/>
              </w:rPr>
              <w:t>二、商品和服务支出</w:t>
            </w:r>
          </w:p>
        </w:tc>
        <w:tc>
          <w:tcPr>
            <w:tcW w:w="2520" w:type="dxa"/>
            <w:tcBorders>
              <w:top w:val="nil"/>
              <w:left w:val="nil"/>
              <w:bottom w:val="single" w:sz="4" w:space="0" w:color="auto"/>
              <w:right w:val="single" w:sz="4" w:space="0" w:color="auto"/>
            </w:tcBorders>
            <w:vAlign w:val="center"/>
          </w:tcPr>
          <w:p w:rsidR="008951C4" w:rsidRDefault="001150E6" w:rsidP="00E71CE8">
            <w:pPr>
              <w:spacing w:line="360" w:lineRule="exact"/>
              <w:jc w:val="center"/>
              <w:rPr>
                <w:rFonts w:ascii="宋体" w:hAnsi="宋体" w:cs="宋体"/>
                <w:sz w:val="22"/>
                <w:szCs w:val="22"/>
              </w:rPr>
            </w:pPr>
            <w:r>
              <w:rPr>
                <w:rFonts w:ascii="宋体" w:hAnsi="宋体" w:cs="宋体" w:hint="eastAsia"/>
                <w:sz w:val="22"/>
                <w:szCs w:val="22"/>
              </w:rPr>
              <w:t>12.68</w:t>
            </w:r>
          </w:p>
        </w:tc>
        <w:tc>
          <w:tcPr>
            <w:tcW w:w="2700" w:type="dxa"/>
            <w:tcBorders>
              <w:top w:val="nil"/>
              <w:left w:val="nil"/>
              <w:bottom w:val="single" w:sz="4" w:space="0" w:color="auto"/>
              <w:right w:val="single" w:sz="4" w:space="0" w:color="auto"/>
            </w:tcBorders>
            <w:vAlign w:val="center"/>
          </w:tcPr>
          <w:p w:rsidR="008951C4" w:rsidRDefault="008951C4" w:rsidP="00E71CE8">
            <w:pPr>
              <w:jc w:val="cente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8951C4" w:rsidRDefault="001150E6" w:rsidP="00A63BB9">
            <w:pPr>
              <w:jc w:val="right"/>
              <w:rPr>
                <w:rFonts w:ascii="宋体" w:hAnsi="宋体" w:cs="宋体"/>
                <w:sz w:val="22"/>
                <w:szCs w:val="22"/>
              </w:rPr>
            </w:pPr>
            <w:r>
              <w:rPr>
                <w:rFonts w:ascii="宋体" w:hAnsi="宋体" w:cs="宋体" w:hint="eastAsia"/>
                <w:sz w:val="22"/>
                <w:szCs w:val="22"/>
              </w:rPr>
              <w:t>12.68</w:t>
            </w:r>
          </w:p>
        </w:tc>
      </w:tr>
      <w:tr w:rsidR="008951C4" w:rsidTr="00E71CE8">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30201</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办公费</w:t>
            </w:r>
          </w:p>
        </w:tc>
        <w:tc>
          <w:tcPr>
            <w:tcW w:w="2520" w:type="dxa"/>
            <w:tcBorders>
              <w:top w:val="nil"/>
              <w:left w:val="nil"/>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8951C4" w:rsidRDefault="00B118C8" w:rsidP="00E71CE8">
            <w:pPr>
              <w:jc w:val="center"/>
              <w:rPr>
                <w:rFonts w:ascii="宋体" w:hAnsi="宋体" w:cs="宋体"/>
                <w:sz w:val="22"/>
                <w:szCs w:val="22"/>
              </w:rPr>
            </w:pPr>
            <w:r>
              <w:rPr>
                <w:rFonts w:ascii="宋体" w:hAnsi="宋体" w:cs="宋体" w:hint="eastAsia"/>
                <w:sz w:val="22"/>
                <w:szCs w:val="22"/>
              </w:rPr>
              <w:t>2.6</w:t>
            </w:r>
          </w:p>
        </w:tc>
      </w:tr>
      <w:tr w:rsidR="008951C4" w:rsidTr="00E71CE8">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30202</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印刷费</w:t>
            </w:r>
          </w:p>
        </w:tc>
        <w:tc>
          <w:tcPr>
            <w:tcW w:w="2520" w:type="dxa"/>
            <w:tcBorders>
              <w:top w:val="nil"/>
              <w:left w:val="nil"/>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8951C4" w:rsidRDefault="00B118C8" w:rsidP="00E71CE8">
            <w:pPr>
              <w:jc w:val="center"/>
              <w:rPr>
                <w:rFonts w:ascii="宋体" w:hAnsi="宋体" w:cs="宋体"/>
                <w:sz w:val="22"/>
                <w:szCs w:val="22"/>
              </w:rPr>
            </w:pPr>
            <w:r>
              <w:rPr>
                <w:rFonts w:ascii="宋体" w:hAnsi="宋体" w:cs="宋体" w:hint="eastAsia"/>
                <w:sz w:val="22"/>
                <w:szCs w:val="22"/>
              </w:rPr>
              <w:t>0</w:t>
            </w:r>
          </w:p>
        </w:tc>
      </w:tr>
      <w:tr w:rsidR="008951C4" w:rsidTr="00E71CE8">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30203</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咨询费</w:t>
            </w:r>
          </w:p>
        </w:tc>
        <w:tc>
          <w:tcPr>
            <w:tcW w:w="2520" w:type="dxa"/>
            <w:tcBorders>
              <w:top w:val="nil"/>
              <w:left w:val="nil"/>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8951C4" w:rsidRDefault="00B118C8" w:rsidP="00E71CE8">
            <w:pPr>
              <w:jc w:val="center"/>
              <w:rPr>
                <w:rFonts w:ascii="宋体" w:hAnsi="宋体" w:cs="宋体"/>
                <w:sz w:val="22"/>
                <w:szCs w:val="22"/>
              </w:rPr>
            </w:pPr>
            <w:r>
              <w:rPr>
                <w:rFonts w:ascii="宋体" w:hAnsi="宋体" w:cs="宋体" w:hint="eastAsia"/>
                <w:sz w:val="22"/>
                <w:szCs w:val="22"/>
              </w:rPr>
              <w:t>0</w:t>
            </w:r>
          </w:p>
        </w:tc>
      </w:tr>
      <w:tr w:rsidR="008951C4" w:rsidTr="00E71CE8">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30204</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手续费</w:t>
            </w:r>
          </w:p>
        </w:tc>
        <w:tc>
          <w:tcPr>
            <w:tcW w:w="2520" w:type="dxa"/>
            <w:tcBorders>
              <w:top w:val="nil"/>
              <w:left w:val="nil"/>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8951C4" w:rsidRDefault="00B118C8" w:rsidP="00E71CE8">
            <w:pPr>
              <w:jc w:val="center"/>
              <w:rPr>
                <w:rFonts w:ascii="宋体" w:hAnsi="宋体" w:cs="宋体"/>
                <w:sz w:val="22"/>
                <w:szCs w:val="22"/>
              </w:rPr>
            </w:pPr>
            <w:r>
              <w:rPr>
                <w:rFonts w:ascii="宋体" w:hAnsi="宋体" w:cs="宋体" w:hint="eastAsia"/>
                <w:sz w:val="22"/>
                <w:szCs w:val="22"/>
              </w:rPr>
              <w:t>0.1</w:t>
            </w:r>
          </w:p>
        </w:tc>
      </w:tr>
      <w:tr w:rsidR="008951C4" w:rsidTr="00E71CE8">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30205</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水费</w:t>
            </w:r>
          </w:p>
        </w:tc>
        <w:tc>
          <w:tcPr>
            <w:tcW w:w="2520" w:type="dxa"/>
            <w:tcBorders>
              <w:top w:val="nil"/>
              <w:left w:val="nil"/>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8951C4" w:rsidRDefault="005D1E88" w:rsidP="00E71CE8">
            <w:pPr>
              <w:jc w:val="center"/>
              <w:rPr>
                <w:rFonts w:ascii="宋体" w:hAnsi="宋体" w:cs="宋体"/>
                <w:sz w:val="22"/>
                <w:szCs w:val="22"/>
              </w:rPr>
            </w:pPr>
            <w:r>
              <w:rPr>
                <w:rFonts w:ascii="宋体" w:hAnsi="宋体" w:cs="宋体" w:hint="eastAsia"/>
                <w:sz w:val="22"/>
                <w:szCs w:val="22"/>
              </w:rPr>
              <w:t>0</w:t>
            </w:r>
          </w:p>
        </w:tc>
      </w:tr>
      <w:tr w:rsidR="008951C4" w:rsidTr="00E71CE8">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30206</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电费</w:t>
            </w:r>
          </w:p>
        </w:tc>
        <w:tc>
          <w:tcPr>
            <w:tcW w:w="2520" w:type="dxa"/>
            <w:tcBorders>
              <w:top w:val="nil"/>
              <w:left w:val="nil"/>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8951C4" w:rsidRDefault="005D1E88" w:rsidP="00E71CE8">
            <w:pPr>
              <w:jc w:val="center"/>
              <w:rPr>
                <w:rFonts w:ascii="宋体" w:hAnsi="宋体" w:cs="宋体"/>
                <w:sz w:val="22"/>
                <w:szCs w:val="22"/>
              </w:rPr>
            </w:pPr>
            <w:r>
              <w:rPr>
                <w:rFonts w:ascii="宋体" w:hAnsi="宋体" w:cs="宋体" w:hint="eastAsia"/>
                <w:sz w:val="22"/>
                <w:szCs w:val="22"/>
              </w:rPr>
              <w:t>0</w:t>
            </w:r>
          </w:p>
        </w:tc>
      </w:tr>
      <w:tr w:rsidR="008951C4" w:rsidTr="00E71CE8">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30207</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邮电费</w:t>
            </w:r>
          </w:p>
        </w:tc>
        <w:tc>
          <w:tcPr>
            <w:tcW w:w="2520" w:type="dxa"/>
            <w:tcBorders>
              <w:top w:val="nil"/>
              <w:left w:val="nil"/>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8951C4" w:rsidRDefault="005D1E88" w:rsidP="00E71CE8">
            <w:pPr>
              <w:jc w:val="center"/>
              <w:rPr>
                <w:rFonts w:ascii="宋体" w:hAnsi="宋体" w:cs="宋体"/>
                <w:sz w:val="22"/>
                <w:szCs w:val="22"/>
              </w:rPr>
            </w:pPr>
            <w:r>
              <w:rPr>
                <w:rFonts w:ascii="宋体" w:hAnsi="宋体" w:cs="宋体" w:hint="eastAsia"/>
                <w:sz w:val="22"/>
                <w:szCs w:val="22"/>
              </w:rPr>
              <w:t>0.6</w:t>
            </w:r>
          </w:p>
        </w:tc>
      </w:tr>
      <w:tr w:rsidR="008951C4" w:rsidTr="00E71CE8">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30208</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取暖费</w:t>
            </w:r>
          </w:p>
        </w:tc>
        <w:tc>
          <w:tcPr>
            <w:tcW w:w="2520" w:type="dxa"/>
            <w:tcBorders>
              <w:top w:val="nil"/>
              <w:left w:val="nil"/>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8951C4" w:rsidRDefault="005D1E88" w:rsidP="00E71CE8">
            <w:pPr>
              <w:jc w:val="center"/>
              <w:rPr>
                <w:rFonts w:ascii="宋体" w:hAnsi="宋体" w:cs="宋体"/>
                <w:sz w:val="22"/>
                <w:szCs w:val="22"/>
              </w:rPr>
            </w:pPr>
            <w:r>
              <w:rPr>
                <w:rFonts w:ascii="宋体" w:hAnsi="宋体" w:cs="宋体" w:hint="eastAsia"/>
                <w:sz w:val="22"/>
                <w:szCs w:val="22"/>
              </w:rPr>
              <w:t>0</w:t>
            </w:r>
          </w:p>
        </w:tc>
      </w:tr>
      <w:tr w:rsidR="008951C4" w:rsidTr="00E71CE8">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30209</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物业管理费</w:t>
            </w:r>
          </w:p>
        </w:tc>
        <w:tc>
          <w:tcPr>
            <w:tcW w:w="2520" w:type="dxa"/>
            <w:tcBorders>
              <w:top w:val="nil"/>
              <w:left w:val="nil"/>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8951C4" w:rsidRDefault="005D1E88" w:rsidP="00E71CE8">
            <w:pPr>
              <w:jc w:val="center"/>
              <w:rPr>
                <w:rFonts w:ascii="宋体" w:hAnsi="宋体" w:cs="宋体"/>
                <w:sz w:val="22"/>
                <w:szCs w:val="22"/>
              </w:rPr>
            </w:pPr>
            <w:r>
              <w:rPr>
                <w:rFonts w:ascii="宋体" w:hAnsi="宋体" w:cs="宋体" w:hint="eastAsia"/>
                <w:sz w:val="22"/>
                <w:szCs w:val="22"/>
              </w:rPr>
              <w:t>0</w:t>
            </w:r>
          </w:p>
        </w:tc>
      </w:tr>
      <w:tr w:rsidR="008951C4" w:rsidTr="00E71CE8">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30211</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差旅费</w:t>
            </w:r>
          </w:p>
        </w:tc>
        <w:tc>
          <w:tcPr>
            <w:tcW w:w="2520" w:type="dxa"/>
            <w:tcBorders>
              <w:top w:val="nil"/>
              <w:left w:val="nil"/>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8951C4" w:rsidRDefault="005D1E88" w:rsidP="00E71CE8">
            <w:pPr>
              <w:jc w:val="center"/>
              <w:rPr>
                <w:rFonts w:ascii="宋体" w:hAnsi="宋体" w:cs="宋体"/>
                <w:sz w:val="22"/>
                <w:szCs w:val="22"/>
              </w:rPr>
            </w:pPr>
            <w:r>
              <w:rPr>
                <w:rFonts w:ascii="宋体" w:hAnsi="宋体" w:cs="宋体" w:hint="eastAsia"/>
                <w:sz w:val="22"/>
                <w:szCs w:val="22"/>
              </w:rPr>
              <w:t>0.5</w:t>
            </w:r>
          </w:p>
        </w:tc>
      </w:tr>
      <w:tr w:rsidR="008951C4" w:rsidTr="00E71CE8">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30212</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因公出国（境）费用</w:t>
            </w:r>
          </w:p>
        </w:tc>
        <w:tc>
          <w:tcPr>
            <w:tcW w:w="2520" w:type="dxa"/>
            <w:tcBorders>
              <w:top w:val="nil"/>
              <w:left w:val="nil"/>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 xml:space="preserve">　</w:t>
            </w:r>
          </w:p>
        </w:tc>
        <w:tc>
          <w:tcPr>
            <w:tcW w:w="270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r>
              <w:rPr>
                <w:rFonts w:hint="eastAsia"/>
                <w:sz w:val="22"/>
                <w:szCs w:val="22"/>
              </w:rPr>
              <w:t xml:space="preserve">　</w:t>
            </w:r>
          </w:p>
        </w:tc>
        <w:tc>
          <w:tcPr>
            <w:tcW w:w="2340" w:type="dxa"/>
            <w:tcBorders>
              <w:top w:val="nil"/>
              <w:left w:val="nil"/>
              <w:bottom w:val="single" w:sz="4" w:space="0" w:color="auto"/>
              <w:right w:val="single" w:sz="4" w:space="0" w:color="auto"/>
            </w:tcBorders>
            <w:vAlign w:val="center"/>
          </w:tcPr>
          <w:p w:rsidR="008951C4" w:rsidRDefault="005D1E88" w:rsidP="00E71CE8">
            <w:pPr>
              <w:jc w:val="center"/>
              <w:rPr>
                <w:rFonts w:ascii="宋体" w:hAnsi="宋体" w:cs="宋体"/>
                <w:sz w:val="22"/>
                <w:szCs w:val="22"/>
              </w:rPr>
            </w:pPr>
            <w:r>
              <w:rPr>
                <w:rFonts w:hint="eastAsia"/>
                <w:sz w:val="22"/>
                <w:szCs w:val="22"/>
              </w:rPr>
              <w:t>0</w:t>
            </w:r>
          </w:p>
        </w:tc>
      </w:tr>
      <w:tr w:rsidR="008951C4" w:rsidTr="00E71CE8">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30213</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维修（护）费</w:t>
            </w:r>
          </w:p>
        </w:tc>
        <w:tc>
          <w:tcPr>
            <w:tcW w:w="2520" w:type="dxa"/>
            <w:tcBorders>
              <w:top w:val="nil"/>
              <w:left w:val="nil"/>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8951C4" w:rsidRDefault="005D1E88" w:rsidP="00E71CE8">
            <w:pPr>
              <w:jc w:val="center"/>
              <w:rPr>
                <w:rFonts w:ascii="宋体" w:hAnsi="宋体" w:cs="宋体"/>
                <w:sz w:val="22"/>
                <w:szCs w:val="22"/>
              </w:rPr>
            </w:pPr>
            <w:r>
              <w:rPr>
                <w:rFonts w:ascii="宋体" w:hAnsi="宋体" w:cs="宋体" w:hint="eastAsia"/>
                <w:sz w:val="22"/>
                <w:szCs w:val="22"/>
              </w:rPr>
              <w:t>0</w:t>
            </w:r>
          </w:p>
        </w:tc>
      </w:tr>
      <w:tr w:rsidR="008951C4" w:rsidTr="00E71CE8">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30214</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租赁费</w:t>
            </w:r>
          </w:p>
        </w:tc>
        <w:tc>
          <w:tcPr>
            <w:tcW w:w="2520" w:type="dxa"/>
            <w:tcBorders>
              <w:top w:val="nil"/>
              <w:left w:val="nil"/>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8951C4" w:rsidRDefault="005D1E88" w:rsidP="00E71CE8">
            <w:pPr>
              <w:jc w:val="center"/>
              <w:rPr>
                <w:rFonts w:ascii="宋体" w:hAnsi="宋体" w:cs="宋体"/>
                <w:sz w:val="22"/>
                <w:szCs w:val="22"/>
              </w:rPr>
            </w:pPr>
            <w:r>
              <w:rPr>
                <w:rFonts w:ascii="宋体" w:hAnsi="宋体" w:cs="宋体" w:hint="eastAsia"/>
                <w:sz w:val="22"/>
                <w:szCs w:val="22"/>
              </w:rPr>
              <w:t>0</w:t>
            </w:r>
          </w:p>
        </w:tc>
      </w:tr>
      <w:tr w:rsidR="008951C4" w:rsidTr="00E71CE8">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30215</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会议费</w:t>
            </w:r>
          </w:p>
        </w:tc>
        <w:tc>
          <w:tcPr>
            <w:tcW w:w="2520" w:type="dxa"/>
            <w:tcBorders>
              <w:top w:val="nil"/>
              <w:left w:val="nil"/>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8951C4" w:rsidRDefault="005D1E88" w:rsidP="00E71CE8">
            <w:pPr>
              <w:jc w:val="center"/>
              <w:rPr>
                <w:rFonts w:ascii="宋体" w:hAnsi="宋体" w:cs="宋体"/>
                <w:sz w:val="22"/>
                <w:szCs w:val="22"/>
              </w:rPr>
            </w:pPr>
            <w:r>
              <w:rPr>
                <w:rFonts w:ascii="宋体" w:hAnsi="宋体" w:cs="宋体" w:hint="eastAsia"/>
                <w:sz w:val="22"/>
                <w:szCs w:val="22"/>
              </w:rPr>
              <w:t>0</w:t>
            </w:r>
          </w:p>
        </w:tc>
      </w:tr>
      <w:tr w:rsidR="008951C4" w:rsidTr="00E71CE8">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30216</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培训费</w:t>
            </w:r>
          </w:p>
        </w:tc>
        <w:tc>
          <w:tcPr>
            <w:tcW w:w="2520" w:type="dxa"/>
            <w:tcBorders>
              <w:top w:val="nil"/>
              <w:left w:val="nil"/>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8951C4" w:rsidRDefault="005D1E88" w:rsidP="00E71CE8">
            <w:pPr>
              <w:jc w:val="center"/>
              <w:rPr>
                <w:rFonts w:ascii="宋体" w:hAnsi="宋体" w:cs="宋体"/>
                <w:sz w:val="22"/>
                <w:szCs w:val="22"/>
              </w:rPr>
            </w:pPr>
            <w:r>
              <w:rPr>
                <w:rFonts w:ascii="宋体" w:hAnsi="宋体" w:cs="宋体" w:hint="eastAsia"/>
                <w:sz w:val="22"/>
                <w:szCs w:val="22"/>
              </w:rPr>
              <w:t>0</w:t>
            </w:r>
          </w:p>
        </w:tc>
      </w:tr>
      <w:tr w:rsidR="008951C4" w:rsidTr="00E71CE8">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30217</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公务接待费</w:t>
            </w:r>
          </w:p>
        </w:tc>
        <w:tc>
          <w:tcPr>
            <w:tcW w:w="2520" w:type="dxa"/>
            <w:tcBorders>
              <w:top w:val="nil"/>
              <w:left w:val="nil"/>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8951C4" w:rsidRDefault="005D1E88" w:rsidP="00E71CE8">
            <w:pPr>
              <w:jc w:val="center"/>
              <w:rPr>
                <w:rFonts w:ascii="宋体" w:hAnsi="宋体" w:cs="宋体"/>
                <w:sz w:val="22"/>
                <w:szCs w:val="22"/>
              </w:rPr>
            </w:pPr>
            <w:r>
              <w:rPr>
                <w:rFonts w:ascii="宋体" w:hAnsi="宋体" w:cs="宋体" w:hint="eastAsia"/>
                <w:sz w:val="22"/>
                <w:szCs w:val="22"/>
              </w:rPr>
              <w:t>0</w:t>
            </w:r>
          </w:p>
        </w:tc>
      </w:tr>
      <w:tr w:rsidR="008951C4" w:rsidTr="00E71CE8">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30218</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专用材料费</w:t>
            </w:r>
          </w:p>
        </w:tc>
        <w:tc>
          <w:tcPr>
            <w:tcW w:w="2520" w:type="dxa"/>
            <w:tcBorders>
              <w:top w:val="nil"/>
              <w:left w:val="nil"/>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8951C4" w:rsidRDefault="005D1E88" w:rsidP="00E71CE8">
            <w:pPr>
              <w:jc w:val="center"/>
              <w:rPr>
                <w:rFonts w:ascii="宋体" w:hAnsi="宋体" w:cs="宋体"/>
                <w:sz w:val="22"/>
                <w:szCs w:val="22"/>
              </w:rPr>
            </w:pPr>
            <w:r>
              <w:rPr>
                <w:rFonts w:ascii="宋体" w:hAnsi="宋体" w:cs="宋体" w:hint="eastAsia"/>
                <w:sz w:val="22"/>
                <w:szCs w:val="22"/>
              </w:rPr>
              <w:t>0</w:t>
            </w:r>
          </w:p>
        </w:tc>
      </w:tr>
      <w:tr w:rsidR="008951C4" w:rsidTr="00E71CE8">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30224</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被装购置费</w:t>
            </w:r>
          </w:p>
        </w:tc>
        <w:tc>
          <w:tcPr>
            <w:tcW w:w="2520" w:type="dxa"/>
            <w:tcBorders>
              <w:top w:val="nil"/>
              <w:left w:val="nil"/>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8951C4" w:rsidRDefault="005D1E88" w:rsidP="00E71CE8">
            <w:pPr>
              <w:jc w:val="center"/>
              <w:rPr>
                <w:rFonts w:ascii="宋体" w:hAnsi="宋体" w:cs="宋体"/>
                <w:sz w:val="22"/>
                <w:szCs w:val="22"/>
              </w:rPr>
            </w:pPr>
            <w:r>
              <w:rPr>
                <w:rFonts w:ascii="宋体" w:hAnsi="宋体" w:cs="宋体" w:hint="eastAsia"/>
                <w:sz w:val="22"/>
                <w:szCs w:val="22"/>
              </w:rPr>
              <w:t>0</w:t>
            </w:r>
          </w:p>
        </w:tc>
      </w:tr>
      <w:tr w:rsidR="008951C4" w:rsidTr="00E71CE8">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30225</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专用燃料费</w:t>
            </w:r>
          </w:p>
        </w:tc>
        <w:tc>
          <w:tcPr>
            <w:tcW w:w="2520" w:type="dxa"/>
            <w:tcBorders>
              <w:top w:val="nil"/>
              <w:left w:val="nil"/>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8951C4" w:rsidRDefault="005D1E88" w:rsidP="00E71CE8">
            <w:pPr>
              <w:jc w:val="center"/>
              <w:rPr>
                <w:rFonts w:ascii="宋体" w:hAnsi="宋体" w:cs="宋体"/>
                <w:sz w:val="22"/>
                <w:szCs w:val="22"/>
              </w:rPr>
            </w:pPr>
            <w:r>
              <w:rPr>
                <w:rFonts w:ascii="宋体" w:hAnsi="宋体" w:cs="宋体" w:hint="eastAsia"/>
                <w:sz w:val="22"/>
                <w:szCs w:val="22"/>
              </w:rPr>
              <w:t>0</w:t>
            </w:r>
          </w:p>
        </w:tc>
      </w:tr>
      <w:tr w:rsidR="008951C4" w:rsidTr="00E71CE8">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30226</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劳务费</w:t>
            </w:r>
          </w:p>
        </w:tc>
        <w:tc>
          <w:tcPr>
            <w:tcW w:w="2520" w:type="dxa"/>
            <w:tcBorders>
              <w:top w:val="nil"/>
              <w:left w:val="nil"/>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8951C4" w:rsidRDefault="005D1E88" w:rsidP="00E71CE8">
            <w:pPr>
              <w:jc w:val="center"/>
              <w:rPr>
                <w:rFonts w:ascii="宋体" w:hAnsi="宋体" w:cs="宋体"/>
                <w:sz w:val="22"/>
                <w:szCs w:val="22"/>
              </w:rPr>
            </w:pPr>
            <w:r>
              <w:rPr>
                <w:rFonts w:ascii="宋体" w:hAnsi="宋体" w:cs="宋体" w:hint="eastAsia"/>
                <w:sz w:val="22"/>
                <w:szCs w:val="22"/>
              </w:rPr>
              <w:t>0</w:t>
            </w:r>
          </w:p>
        </w:tc>
      </w:tr>
      <w:tr w:rsidR="008951C4" w:rsidTr="001150E6">
        <w:trPr>
          <w:trHeight w:val="396"/>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lastRenderedPageBreak/>
              <w:t>30227</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委托业务费</w:t>
            </w:r>
          </w:p>
        </w:tc>
        <w:tc>
          <w:tcPr>
            <w:tcW w:w="2520" w:type="dxa"/>
            <w:tcBorders>
              <w:top w:val="nil"/>
              <w:left w:val="nil"/>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1150E6" w:rsidRDefault="001150E6" w:rsidP="00E71CE8">
            <w:pPr>
              <w:jc w:val="center"/>
              <w:rPr>
                <w:rFonts w:ascii="宋体" w:hAnsi="宋体" w:cs="宋体"/>
                <w:sz w:val="22"/>
                <w:szCs w:val="22"/>
              </w:rPr>
            </w:pPr>
          </w:p>
        </w:tc>
      </w:tr>
      <w:tr w:rsidR="008951C4" w:rsidTr="00E71CE8">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30228</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工会经费</w:t>
            </w:r>
          </w:p>
        </w:tc>
        <w:tc>
          <w:tcPr>
            <w:tcW w:w="2520" w:type="dxa"/>
            <w:tcBorders>
              <w:top w:val="nil"/>
              <w:left w:val="nil"/>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8951C4" w:rsidRDefault="005D1E88" w:rsidP="00E71CE8">
            <w:pPr>
              <w:jc w:val="center"/>
              <w:rPr>
                <w:rFonts w:ascii="宋体" w:hAnsi="宋体" w:cs="宋体"/>
                <w:sz w:val="22"/>
                <w:szCs w:val="22"/>
              </w:rPr>
            </w:pPr>
            <w:r>
              <w:rPr>
                <w:rFonts w:ascii="宋体" w:hAnsi="宋体" w:cs="宋体" w:hint="eastAsia"/>
                <w:sz w:val="22"/>
                <w:szCs w:val="22"/>
              </w:rPr>
              <w:t>1.62</w:t>
            </w:r>
          </w:p>
        </w:tc>
      </w:tr>
      <w:tr w:rsidR="008951C4" w:rsidTr="007575C3">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30229</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福利费</w:t>
            </w:r>
          </w:p>
        </w:tc>
        <w:tc>
          <w:tcPr>
            <w:tcW w:w="2520" w:type="dxa"/>
            <w:tcBorders>
              <w:top w:val="nil"/>
              <w:left w:val="nil"/>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8951C4" w:rsidRDefault="005D1E88" w:rsidP="007575C3">
            <w:pPr>
              <w:jc w:val="center"/>
              <w:rPr>
                <w:rFonts w:ascii="宋体" w:hAnsi="宋体" w:cs="宋体"/>
                <w:sz w:val="22"/>
                <w:szCs w:val="22"/>
              </w:rPr>
            </w:pPr>
            <w:r>
              <w:rPr>
                <w:rFonts w:ascii="宋体" w:hAnsi="宋体" w:cs="宋体" w:hint="eastAsia"/>
                <w:sz w:val="22"/>
                <w:szCs w:val="22"/>
              </w:rPr>
              <w:t>0</w:t>
            </w:r>
          </w:p>
        </w:tc>
      </w:tr>
      <w:tr w:rsidR="008951C4" w:rsidTr="007575C3">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30231</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公务用车运行维护费</w:t>
            </w:r>
          </w:p>
        </w:tc>
        <w:tc>
          <w:tcPr>
            <w:tcW w:w="2520" w:type="dxa"/>
            <w:tcBorders>
              <w:top w:val="nil"/>
              <w:left w:val="nil"/>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8951C4" w:rsidRDefault="005D1E88" w:rsidP="007575C3">
            <w:pPr>
              <w:jc w:val="center"/>
              <w:rPr>
                <w:rFonts w:ascii="宋体" w:hAnsi="宋体" w:cs="宋体"/>
                <w:sz w:val="22"/>
                <w:szCs w:val="22"/>
              </w:rPr>
            </w:pPr>
            <w:r>
              <w:rPr>
                <w:rFonts w:ascii="宋体" w:hAnsi="宋体" w:cs="宋体" w:hint="eastAsia"/>
                <w:sz w:val="22"/>
                <w:szCs w:val="22"/>
              </w:rPr>
              <w:t>0</w:t>
            </w:r>
          </w:p>
        </w:tc>
      </w:tr>
      <w:tr w:rsidR="008951C4" w:rsidTr="007575C3">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30239</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其他交通费用</w:t>
            </w:r>
          </w:p>
        </w:tc>
        <w:tc>
          <w:tcPr>
            <w:tcW w:w="2520" w:type="dxa"/>
            <w:tcBorders>
              <w:top w:val="nil"/>
              <w:left w:val="nil"/>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8951C4" w:rsidRDefault="005D1E88" w:rsidP="007575C3">
            <w:pPr>
              <w:jc w:val="center"/>
              <w:rPr>
                <w:rFonts w:ascii="宋体" w:hAnsi="宋体" w:cs="宋体"/>
                <w:sz w:val="22"/>
                <w:szCs w:val="22"/>
              </w:rPr>
            </w:pPr>
            <w:r>
              <w:rPr>
                <w:rFonts w:ascii="宋体" w:hAnsi="宋体" w:cs="宋体" w:hint="eastAsia"/>
                <w:sz w:val="22"/>
                <w:szCs w:val="22"/>
              </w:rPr>
              <w:t>5.08</w:t>
            </w:r>
          </w:p>
        </w:tc>
      </w:tr>
      <w:tr w:rsidR="008951C4" w:rsidTr="007575C3">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30240</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税金及附加费用</w:t>
            </w:r>
          </w:p>
        </w:tc>
        <w:tc>
          <w:tcPr>
            <w:tcW w:w="2520" w:type="dxa"/>
            <w:tcBorders>
              <w:top w:val="nil"/>
              <w:left w:val="nil"/>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8951C4" w:rsidRDefault="005D1E88" w:rsidP="007575C3">
            <w:pPr>
              <w:jc w:val="center"/>
              <w:rPr>
                <w:rFonts w:ascii="宋体" w:hAnsi="宋体" w:cs="宋体"/>
                <w:sz w:val="22"/>
                <w:szCs w:val="22"/>
              </w:rPr>
            </w:pPr>
            <w:r>
              <w:rPr>
                <w:rFonts w:ascii="宋体" w:hAnsi="宋体" w:cs="宋体" w:hint="eastAsia"/>
                <w:sz w:val="22"/>
                <w:szCs w:val="22"/>
              </w:rPr>
              <w:t>0</w:t>
            </w:r>
          </w:p>
        </w:tc>
      </w:tr>
      <w:tr w:rsidR="008951C4" w:rsidTr="007575C3">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30299</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其他商品和服务支出</w:t>
            </w:r>
          </w:p>
        </w:tc>
        <w:tc>
          <w:tcPr>
            <w:tcW w:w="2520" w:type="dxa"/>
            <w:tcBorders>
              <w:top w:val="nil"/>
              <w:left w:val="nil"/>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8951C4" w:rsidRDefault="001150E6" w:rsidP="007575C3">
            <w:pPr>
              <w:jc w:val="center"/>
              <w:rPr>
                <w:rFonts w:ascii="宋体" w:hAnsi="宋体" w:cs="宋体"/>
                <w:sz w:val="22"/>
                <w:szCs w:val="22"/>
              </w:rPr>
            </w:pPr>
            <w:r>
              <w:rPr>
                <w:rFonts w:ascii="宋体" w:hAnsi="宋体" w:cs="宋体" w:hint="eastAsia"/>
                <w:sz w:val="22"/>
                <w:szCs w:val="22"/>
              </w:rPr>
              <w:t>2.18</w:t>
            </w:r>
          </w:p>
        </w:tc>
      </w:tr>
      <w:tr w:rsidR="008951C4" w:rsidTr="007575C3">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303</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b/>
                <w:bCs/>
                <w:sz w:val="22"/>
                <w:szCs w:val="22"/>
              </w:rPr>
            </w:pPr>
            <w:r>
              <w:rPr>
                <w:rFonts w:ascii="宋体" w:hAnsi="宋体" w:hint="eastAsia"/>
                <w:b/>
                <w:bCs/>
                <w:sz w:val="22"/>
                <w:szCs w:val="22"/>
              </w:rPr>
              <w:t>三、对个人和家庭的补助</w:t>
            </w:r>
          </w:p>
        </w:tc>
        <w:tc>
          <w:tcPr>
            <w:tcW w:w="2520" w:type="dxa"/>
            <w:tcBorders>
              <w:top w:val="nil"/>
              <w:left w:val="nil"/>
              <w:bottom w:val="single" w:sz="4" w:space="0" w:color="auto"/>
              <w:right w:val="single" w:sz="4" w:space="0" w:color="auto"/>
            </w:tcBorders>
            <w:vAlign w:val="center"/>
          </w:tcPr>
          <w:p w:rsidR="008951C4" w:rsidRDefault="001150E6" w:rsidP="00A63BB9">
            <w:pPr>
              <w:spacing w:line="360" w:lineRule="exact"/>
              <w:jc w:val="center"/>
              <w:rPr>
                <w:rFonts w:ascii="宋体" w:hAnsi="宋体" w:cs="宋体"/>
                <w:sz w:val="22"/>
                <w:szCs w:val="22"/>
              </w:rPr>
            </w:pPr>
            <w:r>
              <w:rPr>
                <w:rFonts w:ascii="宋体" w:hAnsi="宋体" w:cs="宋体" w:hint="eastAsia"/>
                <w:sz w:val="22"/>
                <w:szCs w:val="22"/>
              </w:rPr>
              <w:t>22.09</w:t>
            </w:r>
          </w:p>
        </w:tc>
        <w:tc>
          <w:tcPr>
            <w:tcW w:w="2700" w:type="dxa"/>
            <w:tcBorders>
              <w:top w:val="nil"/>
              <w:left w:val="nil"/>
              <w:bottom w:val="single" w:sz="4" w:space="0" w:color="auto"/>
              <w:right w:val="single" w:sz="4" w:space="0" w:color="auto"/>
            </w:tcBorders>
            <w:vAlign w:val="center"/>
          </w:tcPr>
          <w:p w:rsidR="008951C4" w:rsidRDefault="008951C4" w:rsidP="00A63BB9">
            <w:pPr>
              <w:jc w:val="right"/>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8951C4" w:rsidRDefault="001150E6" w:rsidP="007575C3">
            <w:pPr>
              <w:jc w:val="center"/>
              <w:rPr>
                <w:rFonts w:ascii="宋体" w:hAnsi="宋体" w:cs="宋体"/>
                <w:sz w:val="22"/>
                <w:szCs w:val="22"/>
              </w:rPr>
            </w:pPr>
            <w:r>
              <w:rPr>
                <w:rFonts w:ascii="宋体" w:hAnsi="宋体" w:cs="宋体" w:hint="eastAsia"/>
                <w:sz w:val="22"/>
                <w:szCs w:val="22"/>
              </w:rPr>
              <w:t>22.09</w:t>
            </w:r>
          </w:p>
        </w:tc>
      </w:tr>
      <w:tr w:rsidR="008951C4" w:rsidTr="007575C3">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30301</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离休费</w:t>
            </w:r>
          </w:p>
        </w:tc>
        <w:tc>
          <w:tcPr>
            <w:tcW w:w="2520" w:type="dxa"/>
            <w:tcBorders>
              <w:top w:val="nil"/>
              <w:left w:val="nil"/>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8951C4" w:rsidRDefault="005D1E88" w:rsidP="007575C3">
            <w:pPr>
              <w:jc w:val="center"/>
              <w:rPr>
                <w:rFonts w:ascii="宋体" w:hAnsi="宋体" w:cs="宋体"/>
                <w:sz w:val="22"/>
                <w:szCs w:val="22"/>
              </w:rPr>
            </w:pPr>
            <w:r>
              <w:rPr>
                <w:rFonts w:ascii="宋体" w:hAnsi="宋体" w:cs="宋体" w:hint="eastAsia"/>
                <w:sz w:val="22"/>
                <w:szCs w:val="22"/>
              </w:rPr>
              <w:t>0</w:t>
            </w:r>
          </w:p>
        </w:tc>
      </w:tr>
      <w:tr w:rsidR="008951C4" w:rsidTr="007575C3">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30302</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退休费</w:t>
            </w:r>
          </w:p>
        </w:tc>
        <w:tc>
          <w:tcPr>
            <w:tcW w:w="2520" w:type="dxa"/>
            <w:tcBorders>
              <w:top w:val="nil"/>
              <w:left w:val="nil"/>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8951C4" w:rsidRDefault="005D1E88" w:rsidP="007575C3">
            <w:pPr>
              <w:jc w:val="center"/>
              <w:rPr>
                <w:rFonts w:ascii="宋体" w:hAnsi="宋体" w:cs="宋体"/>
                <w:sz w:val="22"/>
                <w:szCs w:val="22"/>
              </w:rPr>
            </w:pPr>
            <w:r>
              <w:rPr>
                <w:rFonts w:ascii="宋体" w:hAnsi="宋体" w:cs="宋体" w:hint="eastAsia"/>
                <w:sz w:val="22"/>
                <w:szCs w:val="22"/>
              </w:rPr>
              <w:t>22.09</w:t>
            </w:r>
          </w:p>
        </w:tc>
      </w:tr>
      <w:tr w:rsidR="008951C4" w:rsidTr="007575C3">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30303</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退职（役）费</w:t>
            </w:r>
          </w:p>
        </w:tc>
        <w:tc>
          <w:tcPr>
            <w:tcW w:w="2520" w:type="dxa"/>
            <w:tcBorders>
              <w:top w:val="nil"/>
              <w:left w:val="nil"/>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8951C4" w:rsidRDefault="005D1E88" w:rsidP="007575C3">
            <w:pPr>
              <w:jc w:val="center"/>
              <w:rPr>
                <w:rFonts w:ascii="宋体" w:hAnsi="宋体" w:cs="宋体"/>
                <w:sz w:val="22"/>
                <w:szCs w:val="22"/>
              </w:rPr>
            </w:pPr>
            <w:r>
              <w:rPr>
                <w:rFonts w:ascii="宋体" w:hAnsi="宋体" w:cs="宋体" w:hint="eastAsia"/>
                <w:sz w:val="22"/>
                <w:szCs w:val="22"/>
              </w:rPr>
              <w:t>0</w:t>
            </w:r>
          </w:p>
        </w:tc>
      </w:tr>
      <w:tr w:rsidR="008951C4" w:rsidTr="007575C3">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30304</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抚恤金</w:t>
            </w:r>
          </w:p>
        </w:tc>
        <w:tc>
          <w:tcPr>
            <w:tcW w:w="2520" w:type="dxa"/>
            <w:tcBorders>
              <w:top w:val="nil"/>
              <w:left w:val="nil"/>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8951C4" w:rsidRDefault="005D1E88" w:rsidP="007575C3">
            <w:pPr>
              <w:jc w:val="center"/>
              <w:rPr>
                <w:rFonts w:ascii="宋体" w:hAnsi="宋体" w:cs="宋体"/>
                <w:sz w:val="22"/>
                <w:szCs w:val="22"/>
              </w:rPr>
            </w:pPr>
            <w:r>
              <w:rPr>
                <w:rFonts w:ascii="宋体" w:hAnsi="宋体" w:cs="宋体" w:hint="eastAsia"/>
                <w:sz w:val="22"/>
                <w:szCs w:val="22"/>
              </w:rPr>
              <w:t>0</w:t>
            </w:r>
          </w:p>
        </w:tc>
      </w:tr>
      <w:tr w:rsidR="008951C4" w:rsidTr="007575C3">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30305</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生活补助</w:t>
            </w:r>
          </w:p>
        </w:tc>
        <w:tc>
          <w:tcPr>
            <w:tcW w:w="2520" w:type="dxa"/>
            <w:tcBorders>
              <w:top w:val="nil"/>
              <w:left w:val="nil"/>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8951C4" w:rsidRDefault="001150E6" w:rsidP="007575C3">
            <w:pPr>
              <w:jc w:val="center"/>
              <w:rPr>
                <w:rFonts w:ascii="宋体" w:hAnsi="宋体" w:cs="宋体"/>
                <w:sz w:val="22"/>
                <w:szCs w:val="22"/>
              </w:rPr>
            </w:pPr>
            <w:r>
              <w:rPr>
                <w:rFonts w:ascii="宋体" w:hAnsi="宋体" w:cs="宋体" w:hint="eastAsia"/>
                <w:sz w:val="22"/>
                <w:szCs w:val="22"/>
              </w:rPr>
              <w:t>0</w:t>
            </w:r>
          </w:p>
        </w:tc>
      </w:tr>
      <w:tr w:rsidR="008951C4" w:rsidTr="007575C3">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30306</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救济费</w:t>
            </w:r>
          </w:p>
        </w:tc>
        <w:tc>
          <w:tcPr>
            <w:tcW w:w="2520" w:type="dxa"/>
            <w:tcBorders>
              <w:top w:val="nil"/>
              <w:left w:val="nil"/>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8951C4" w:rsidRDefault="005D1E88" w:rsidP="007575C3">
            <w:pPr>
              <w:jc w:val="center"/>
              <w:rPr>
                <w:rFonts w:ascii="宋体" w:hAnsi="宋体" w:cs="宋体"/>
                <w:sz w:val="22"/>
                <w:szCs w:val="22"/>
              </w:rPr>
            </w:pPr>
            <w:r>
              <w:rPr>
                <w:rFonts w:ascii="宋体" w:hAnsi="宋体" w:cs="宋体" w:hint="eastAsia"/>
                <w:sz w:val="22"/>
                <w:szCs w:val="22"/>
              </w:rPr>
              <w:t>0</w:t>
            </w:r>
          </w:p>
        </w:tc>
      </w:tr>
      <w:tr w:rsidR="008951C4" w:rsidTr="007575C3">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30307</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医疗费补助</w:t>
            </w:r>
          </w:p>
        </w:tc>
        <w:tc>
          <w:tcPr>
            <w:tcW w:w="2520" w:type="dxa"/>
            <w:tcBorders>
              <w:top w:val="nil"/>
              <w:left w:val="nil"/>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8951C4" w:rsidRDefault="005D1E88" w:rsidP="007575C3">
            <w:pPr>
              <w:jc w:val="center"/>
              <w:rPr>
                <w:rFonts w:ascii="宋体" w:hAnsi="宋体" w:cs="宋体"/>
                <w:sz w:val="22"/>
                <w:szCs w:val="22"/>
              </w:rPr>
            </w:pPr>
            <w:r>
              <w:rPr>
                <w:rFonts w:ascii="宋体" w:hAnsi="宋体" w:cs="宋体" w:hint="eastAsia"/>
                <w:sz w:val="22"/>
                <w:szCs w:val="22"/>
              </w:rPr>
              <w:t>0</w:t>
            </w:r>
          </w:p>
        </w:tc>
      </w:tr>
      <w:tr w:rsidR="008951C4" w:rsidTr="007575C3">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30308</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助学金</w:t>
            </w:r>
          </w:p>
        </w:tc>
        <w:tc>
          <w:tcPr>
            <w:tcW w:w="2520" w:type="dxa"/>
            <w:tcBorders>
              <w:top w:val="nil"/>
              <w:left w:val="nil"/>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8951C4" w:rsidRDefault="005D1E88" w:rsidP="007575C3">
            <w:pPr>
              <w:jc w:val="center"/>
              <w:rPr>
                <w:rFonts w:ascii="宋体" w:hAnsi="宋体" w:cs="宋体"/>
                <w:sz w:val="22"/>
                <w:szCs w:val="22"/>
              </w:rPr>
            </w:pPr>
            <w:r>
              <w:rPr>
                <w:rFonts w:ascii="宋体" w:hAnsi="宋体" w:cs="宋体" w:hint="eastAsia"/>
                <w:sz w:val="22"/>
                <w:szCs w:val="22"/>
              </w:rPr>
              <w:t>0</w:t>
            </w:r>
          </w:p>
        </w:tc>
      </w:tr>
      <w:tr w:rsidR="008951C4" w:rsidTr="007575C3">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30309</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奖励金</w:t>
            </w:r>
          </w:p>
        </w:tc>
        <w:tc>
          <w:tcPr>
            <w:tcW w:w="2520" w:type="dxa"/>
            <w:tcBorders>
              <w:top w:val="nil"/>
              <w:left w:val="nil"/>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8951C4" w:rsidRDefault="008951C4" w:rsidP="007575C3">
            <w:pPr>
              <w:jc w:val="center"/>
              <w:rPr>
                <w:rFonts w:ascii="宋体" w:hAnsi="宋体" w:cs="宋体"/>
                <w:sz w:val="22"/>
                <w:szCs w:val="22"/>
              </w:rPr>
            </w:pPr>
          </w:p>
        </w:tc>
      </w:tr>
      <w:tr w:rsidR="008951C4" w:rsidTr="007575C3">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30310</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个人农业生产补贴</w:t>
            </w:r>
          </w:p>
        </w:tc>
        <w:tc>
          <w:tcPr>
            <w:tcW w:w="2520" w:type="dxa"/>
            <w:tcBorders>
              <w:top w:val="nil"/>
              <w:left w:val="nil"/>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8951C4" w:rsidRDefault="005D1E88" w:rsidP="007575C3">
            <w:pPr>
              <w:jc w:val="center"/>
              <w:rPr>
                <w:rFonts w:ascii="宋体" w:hAnsi="宋体" w:cs="宋体"/>
                <w:sz w:val="22"/>
                <w:szCs w:val="22"/>
              </w:rPr>
            </w:pPr>
            <w:r>
              <w:rPr>
                <w:rFonts w:ascii="宋体" w:hAnsi="宋体" w:cs="宋体" w:hint="eastAsia"/>
                <w:sz w:val="22"/>
                <w:szCs w:val="22"/>
              </w:rPr>
              <w:t>0</w:t>
            </w:r>
          </w:p>
        </w:tc>
      </w:tr>
      <w:tr w:rsidR="008951C4" w:rsidTr="007575C3">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30399</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其他对个人和家庭的补助支出</w:t>
            </w:r>
          </w:p>
        </w:tc>
        <w:tc>
          <w:tcPr>
            <w:tcW w:w="2520" w:type="dxa"/>
            <w:tcBorders>
              <w:top w:val="nil"/>
              <w:left w:val="nil"/>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8951C4" w:rsidRDefault="005D1E88" w:rsidP="007575C3">
            <w:pPr>
              <w:jc w:val="center"/>
              <w:rPr>
                <w:rFonts w:ascii="宋体" w:hAnsi="宋体" w:cs="宋体"/>
                <w:sz w:val="22"/>
                <w:szCs w:val="22"/>
              </w:rPr>
            </w:pPr>
            <w:r>
              <w:rPr>
                <w:rFonts w:ascii="宋体" w:hAnsi="宋体" w:cs="宋体" w:hint="eastAsia"/>
                <w:sz w:val="22"/>
                <w:szCs w:val="22"/>
              </w:rPr>
              <w:t>0</w:t>
            </w:r>
          </w:p>
        </w:tc>
      </w:tr>
      <w:tr w:rsidR="008951C4" w:rsidTr="007575C3">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310</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b/>
                <w:bCs/>
                <w:sz w:val="22"/>
                <w:szCs w:val="22"/>
              </w:rPr>
            </w:pPr>
            <w:r>
              <w:rPr>
                <w:rFonts w:ascii="宋体" w:hAnsi="宋体" w:hint="eastAsia"/>
                <w:b/>
                <w:bCs/>
                <w:sz w:val="22"/>
                <w:szCs w:val="22"/>
              </w:rPr>
              <w:t>四、资本性支出</w:t>
            </w:r>
          </w:p>
        </w:tc>
        <w:tc>
          <w:tcPr>
            <w:tcW w:w="2520" w:type="dxa"/>
            <w:tcBorders>
              <w:top w:val="nil"/>
              <w:left w:val="nil"/>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8951C4" w:rsidRDefault="008951C4" w:rsidP="007575C3">
            <w:pPr>
              <w:jc w:val="center"/>
              <w:rPr>
                <w:rFonts w:ascii="宋体" w:hAnsi="宋体" w:cs="宋体"/>
                <w:sz w:val="22"/>
                <w:szCs w:val="22"/>
              </w:rPr>
            </w:pPr>
          </w:p>
        </w:tc>
      </w:tr>
      <w:tr w:rsidR="008951C4" w:rsidTr="007575C3">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31002</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办公设备购置</w:t>
            </w:r>
          </w:p>
        </w:tc>
        <w:tc>
          <w:tcPr>
            <w:tcW w:w="2520" w:type="dxa"/>
            <w:tcBorders>
              <w:top w:val="nil"/>
              <w:left w:val="nil"/>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8951C4" w:rsidRDefault="005D1E88" w:rsidP="007575C3">
            <w:pPr>
              <w:jc w:val="center"/>
              <w:rPr>
                <w:rFonts w:ascii="宋体" w:hAnsi="宋体" w:cs="宋体"/>
                <w:sz w:val="22"/>
                <w:szCs w:val="22"/>
              </w:rPr>
            </w:pPr>
            <w:r>
              <w:rPr>
                <w:rFonts w:ascii="宋体" w:hAnsi="宋体" w:cs="宋体" w:hint="eastAsia"/>
                <w:sz w:val="22"/>
                <w:szCs w:val="22"/>
              </w:rPr>
              <w:t>0</w:t>
            </w:r>
          </w:p>
        </w:tc>
      </w:tr>
      <w:tr w:rsidR="008951C4" w:rsidTr="007575C3">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31003</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专用设备购置</w:t>
            </w:r>
          </w:p>
        </w:tc>
        <w:tc>
          <w:tcPr>
            <w:tcW w:w="2520" w:type="dxa"/>
            <w:tcBorders>
              <w:top w:val="nil"/>
              <w:left w:val="nil"/>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8951C4" w:rsidRDefault="005D1E88" w:rsidP="007575C3">
            <w:pPr>
              <w:jc w:val="center"/>
              <w:rPr>
                <w:rFonts w:ascii="宋体" w:hAnsi="宋体" w:cs="宋体"/>
                <w:sz w:val="22"/>
                <w:szCs w:val="22"/>
              </w:rPr>
            </w:pPr>
            <w:r>
              <w:rPr>
                <w:rFonts w:ascii="宋体" w:hAnsi="宋体" w:cs="宋体" w:hint="eastAsia"/>
                <w:sz w:val="22"/>
                <w:szCs w:val="22"/>
              </w:rPr>
              <w:t>0</w:t>
            </w:r>
          </w:p>
        </w:tc>
      </w:tr>
      <w:tr w:rsidR="008951C4" w:rsidTr="007575C3">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lastRenderedPageBreak/>
              <w:t>31007</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信息网络及软件购置更新</w:t>
            </w:r>
          </w:p>
        </w:tc>
        <w:tc>
          <w:tcPr>
            <w:tcW w:w="2520" w:type="dxa"/>
            <w:tcBorders>
              <w:top w:val="nil"/>
              <w:left w:val="nil"/>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p>
        </w:tc>
        <w:tc>
          <w:tcPr>
            <w:tcW w:w="270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p>
        </w:tc>
        <w:tc>
          <w:tcPr>
            <w:tcW w:w="2340" w:type="dxa"/>
            <w:tcBorders>
              <w:top w:val="nil"/>
              <w:left w:val="nil"/>
              <w:bottom w:val="single" w:sz="4" w:space="0" w:color="auto"/>
              <w:right w:val="single" w:sz="4" w:space="0" w:color="auto"/>
            </w:tcBorders>
            <w:vAlign w:val="center"/>
          </w:tcPr>
          <w:p w:rsidR="008951C4" w:rsidRDefault="005D1E88" w:rsidP="007575C3">
            <w:pPr>
              <w:jc w:val="center"/>
              <w:rPr>
                <w:rFonts w:ascii="宋体" w:hAnsi="宋体" w:cs="宋体"/>
                <w:sz w:val="22"/>
                <w:szCs w:val="22"/>
              </w:rPr>
            </w:pPr>
            <w:r>
              <w:rPr>
                <w:rFonts w:ascii="宋体" w:hAnsi="宋体" w:cs="宋体" w:hint="eastAsia"/>
                <w:sz w:val="22"/>
                <w:szCs w:val="22"/>
              </w:rPr>
              <w:t>0</w:t>
            </w:r>
          </w:p>
        </w:tc>
      </w:tr>
      <w:tr w:rsidR="008951C4" w:rsidTr="007575C3">
        <w:trPr>
          <w:trHeight w:val="113"/>
          <w:tblHeader/>
        </w:trPr>
        <w:tc>
          <w:tcPr>
            <w:tcW w:w="2357" w:type="dxa"/>
            <w:tcBorders>
              <w:top w:val="nil"/>
              <w:left w:val="single" w:sz="4" w:space="0" w:color="auto"/>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31099</w:t>
            </w:r>
          </w:p>
        </w:tc>
        <w:tc>
          <w:tcPr>
            <w:tcW w:w="3600" w:type="dxa"/>
            <w:tcBorders>
              <w:top w:val="nil"/>
              <w:left w:val="nil"/>
              <w:bottom w:val="single" w:sz="4" w:space="0" w:color="auto"/>
              <w:right w:val="single" w:sz="4" w:space="0" w:color="auto"/>
            </w:tcBorders>
            <w:vAlign w:val="center"/>
          </w:tcPr>
          <w:p w:rsidR="008951C4" w:rsidRDefault="008951C4" w:rsidP="00A63BB9">
            <w:pPr>
              <w:spacing w:line="360" w:lineRule="exact"/>
              <w:rPr>
                <w:rFonts w:ascii="宋体" w:hAnsi="宋体" w:cs="宋体"/>
                <w:sz w:val="22"/>
                <w:szCs w:val="22"/>
              </w:rPr>
            </w:pPr>
            <w:r>
              <w:rPr>
                <w:rFonts w:ascii="宋体" w:hAnsi="宋体" w:hint="eastAsia"/>
                <w:sz w:val="22"/>
                <w:szCs w:val="22"/>
              </w:rPr>
              <w:t>其他资本性支出</w:t>
            </w:r>
          </w:p>
        </w:tc>
        <w:tc>
          <w:tcPr>
            <w:tcW w:w="2520" w:type="dxa"/>
            <w:tcBorders>
              <w:top w:val="nil"/>
              <w:left w:val="nil"/>
              <w:bottom w:val="single" w:sz="4" w:space="0" w:color="auto"/>
              <w:right w:val="single" w:sz="4" w:space="0" w:color="auto"/>
            </w:tcBorders>
            <w:vAlign w:val="center"/>
          </w:tcPr>
          <w:p w:rsidR="008951C4" w:rsidRDefault="008951C4" w:rsidP="00A63BB9">
            <w:pPr>
              <w:spacing w:line="360" w:lineRule="exact"/>
              <w:jc w:val="center"/>
              <w:rPr>
                <w:rFonts w:ascii="宋体" w:hAnsi="宋体" w:cs="宋体"/>
                <w:sz w:val="22"/>
                <w:szCs w:val="22"/>
              </w:rPr>
            </w:pPr>
            <w:r>
              <w:rPr>
                <w:rFonts w:ascii="宋体" w:hAnsi="宋体" w:hint="eastAsia"/>
                <w:sz w:val="22"/>
                <w:szCs w:val="22"/>
              </w:rPr>
              <w:t xml:space="preserve">　</w:t>
            </w:r>
          </w:p>
        </w:tc>
        <w:tc>
          <w:tcPr>
            <w:tcW w:w="2700" w:type="dxa"/>
            <w:tcBorders>
              <w:top w:val="nil"/>
              <w:left w:val="nil"/>
              <w:bottom w:val="single" w:sz="4" w:space="0" w:color="auto"/>
              <w:right w:val="single" w:sz="4" w:space="0" w:color="auto"/>
            </w:tcBorders>
            <w:vAlign w:val="center"/>
          </w:tcPr>
          <w:p w:rsidR="008951C4" w:rsidRDefault="008951C4" w:rsidP="00A63BB9">
            <w:pPr>
              <w:rPr>
                <w:rFonts w:ascii="宋体" w:hAnsi="宋体" w:cs="宋体"/>
                <w:sz w:val="22"/>
                <w:szCs w:val="22"/>
              </w:rPr>
            </w:pPr>
            <w:r>
              <w:rPr>
                <w:rFonts w:hint="eastAsia"/>
                <w:sz w:val="22"/>
                <w:szCs w:val="22"/>
              </w:rPr>
              <w:t xml:space="preserve">　</w:t>
            </w:r>
          </w:p>
        </w:tc>
        <w:tc>
          <w:tcPr>
            <w:tcW w:w="2340" w:type="dxa"/>
            <w:tcBorders>
              <w:top w:val="nil"/>
              <w:left w:val="nil"/>
              <w:bottom w:val="single" w:sz="4" w:space="0" w:color="auto"/>
              <w:right w:val="single" w:sz="4" w:space="0" w:color="auto"/>
            </w:tcBorders>
            <w:vAlign w:val="center"/>
          </w:tcPr>
          <w:p w:rsidR="008951C4" w:rsidRDefault="005D1E88" w:rsidP="007575C3">
            <w:pPr>
              <w:jc w:val="center"/>
              <w:rPr>
                <w:rFonts w:ascii="宋体" w:hAnsi="宋体" w:cs="宋体"/>
                <w:sz w:val="22"/>
                <w:szCs w:val="22"/>
              </w:rPr>
            </w:pPr>
            <w:r>
              <w:rPr>
                <w:rFonts w:hint="eastAsia"/>
                <w:sz w:val="22"/>
                <w:szCs w:val="22"/>
              </w:rPr>
              <w:t>0</w:t>
            </w:r>
          </w:p>
        </w:tc>
      </w:tr>
    </w:tbl>
    <w:p w:rsidR="008951C4" w:rsidRDefault="008951C4" w:rsidP="008951C4">
      <w:pPr>
        <w:widowControl/>
        <w:ind w:firstLineChars="200" w:firstLine="643"/>
        <w:outlineLvl w:val="1"/>
        <w:rPr>
          <w:rFonts w:ascii="黑体" w:eastAsia="黑体" w:hAnsi="宋体"/>
          <w:b/>
          <w:kern w:val="0"/>
          <w:sz w:val="32"/>
          <w:szCs w:val="32"/>
        </w:rPr>
      </w:pPr>
    </w:p>
    <w:p w:rsidR="008951C4" w:rsidRDefault="008951C4" w:rsidP="008951C4">
      <w:pPr>
        <w:widowControl/>
        <w:ind w:firstLineChars="200" w:firstLine="643"/>
        <w:outlineLvl w:val="1"/>
        <w:rPr>
          <w:rFonts w:ascii="黑体" w:eastAsia="黑体" w:hAnsi="宋体"/>
          <w:b/>
          <w:kern w:val="0"/>
          <w:sz w:val="32"/>
          <w:szCs w:val="32"/>
        </w:rPr>
      </w:pPr>
    </w:p>
    <w:p w:rsidR="008951C4" w:rsidRDefault="008951C4" w:rsidP="008951C4">
      <w:pPr>
        <w:widowControl/>
        <w:ind w:firstLineChars="200" w:firstLine="643"/>
        <w:outlineLvl w:val="1"/>
        <w:rPr>
          <w:rFonts w:ascii="黑体" w:eastAsia="黑体" w:hAnsi="宋体"/>
          <w:b/>
          <w:kern w:val="0"/>
          <w:sz w:val="32"/>
          <w:szCs w:val="32"/>
        </w:rPr>
      </w:pPr>
    </w:p>
    <w:p w:rsidR="008951C4" w:rsidRDefault="008951C4" w:rsidP="008951C4">
      <w:pPr>
        <w:widowControl/>
        <w:ind w:firstLineChars="200" w:firstLine="643"/>
        <w:outlineLvl w:val="1"/>
        <w:rPr>
          <w:rFonts w:ascii="黑体" w:eastAsia="黑体" w:hAnsi="宋体"/>
          <w:b/>
          <w:kern w:val="0"/>
          <w:sz w:val="32"/>
          <w:szCs w:val="32"/>
        </w:rPr>
      </w:pPr>
    </w:p>
    <w:p w:rsidR="008951C4" w:rsidRDefault="008951C4" w:rsidP="008951C4">
      <w:pPr>
        <w:widowControl/>
        <w:ind w:firstLineChars="200" w:firstLine="643"/>
        <w:outlineLvl w:val="1"/>
        <w:rPr>
          <w:rFonts w:ascii="黑体" w:eastAsia="黑体" w:hAnsi="宋体"/>
          <w:b/>
          <w:kern w:val="0"/>
          <w:sz w:val="32"/>
          <w:szCs w:val="32"/>
        </w:rPr>
      </w:pPr>
    </w:p>
    <w:p w:rsidR="008951C4" w:rsidRDefault="008951C4" w:rsidP="008951C4">
      <w:pPr>
        <w:widowControl/>
        <w:ind w:firstLineChars="200" w:firstLine="643"/>
        <w:outlineLvl w:val="1"/>
        <w:rPr>
          <w:rFonts w:ascii="黑体" w:eastAsia="黑体" w:hAnsi="宋体"/>
          <w:b/>
          <w:kern w:val="0"/>
          <w:sz w:val="32"/>
          <w:szCs w:val="32"/>
        </w:rPr>
      </w:pPr>
    </w:p>
    <w:p w:rsidR="008951C4" w:rsidRDefault="008951C4" w:rsidP="008951C4">
      <w:pPr>
        <w:widowControl/>
        <w:ind w:firstLineChars="200" w:firstLine="643"/>
        <w:outlineLvl w:val="1"/>
        <w:rPr>
          <w:rFonts w:ascii="黑体" w:eastAsia="黑体" w:hAnsi="宋体"/>
          <w:b/>
          <w:kern w:val="0"/>
          <w:sz w:val="32"/>
          <w:szCs w:val="32"/>
        </w:rPr>
      </w:pPr>
    </w:p>
    <w:p w:rsidR="008951C4" w:rsidRDefault="008951C4" w:rsidP="008951C4">
      <w:pPr>
        <w:widowControl/>
        <w:ind w:firstLineChars="200" w:firstLine="643"/>
        <w:outlineLvl w:val="1"/>
        <w:rPr>
          <w:rFonts w:ascii="黑体" w:eastAsia="黑体" w:hAnsi="宋体"/>
          <w:b/>
          <w:kern w:val="0"/>
          <w:sz w:val="32"/>
          <w:szCs w:val="32"/>
        </w:rPr>
      </w:pPr>
    </w:p>
    <w:p w:rsidR="008951C4" w:rsidRDefault="008951C4" w:rsidP="008951C4">
      <w:pPr>
        <w:widowControl/>
        <w:ind w:firstLineChars="200" w:firstLine="643"/>
        <w:outlineLvl w:val="1"/>
        <w:rPr>
          <w:rFonts w:ascii="黑体" w:eastAsia="黑体" w:hAnsi="宋体"/>
          <w:b/>
          <w:kern w:val="0"/>
          <w:sz w:val="32"/>
          <w:szCs w:val="32"/>
        </w:rPr>
      </w:pPr>
    </w:p>
    <w:p w:rsidR="008951C4" w:rsidRDefault="008951C4" w:rsidP="008951C4">
      <w:pPr>
        <w:widowControl/>
        <w:ind w:firstLineChars="200" w:firstLine="643"/>
        <w:outlineLvl w:val="1"/>
        <w:rPr>
          <w:rFonts w:ascii="黑体" w:eastAsia="黑体" w:hAnsi="宋体"/>
          <w:b/>
          <w:kern w:val="0"/>
          <w:sz w:val="32"/>
          <w:szCs w:val="32"/>
        </w:rPr>
      </w:pPr>
    </w:p>
    <w:p w:rsidR="008951C4" w:rsidRDefault="008951C4" w:rsidP="008951C4">
      <w:pPr>
        <w:widowControl/>
        <w:ind w:firstLineChars="200" w:firstLine="643"/>
        <w:outlineLvl w:val="1"/>
        <w:rPr>
          <w:rFonts w:ascii="黑体" w:eastAsia="黑体" w:hAnsi="宋体"/>
          <w:b/>
          <w:kern w:val="0"/>
          <w:sz w:val="32"/>
          <w:szCs w:val="32"/>
        </w:rPr>
      </w:pPr>
    </w:p>
    <w:p w:rsidR="008951C4" w:rsidRDefault="008951C4" w:rsidP="008951C4">
      <w:pPr>
        <w:widowControl/>
        <w:ind w:firstLineChars="200" w:firstLine="643"/>
        <w:outlineLvl w:val="1"/>
        <w:rPr>
          <w:rFonts w:ascii="黑体" w:eastAsia="黑体" w:hAnsi="宋体"/>
          <w:b/>
          <w:kern w:val="0"/>
          <w:sz w:val="32"/>
          <w:szCs w:val="32"/>
        </w:rPr>
      </w:pPr>
    </w:p>
    <w:p w:rsidR="008951C4" w:rsidRDefault="008951C4" w:rsidP="008951C4">
      <w:pPr>
        <w:widowControl/>
        <w:ind w:firstLineChars="200" w:firstLine="643"/>
        <w:outlineLvl w:val="1"/>
        <w:rPr>
          <w:rFonts w:ascii="黑体" w:eastAsia="黑体" w:hAnsi="宋体"/>
          <w:b/>
          <w:kern w:val="0"/>
          <w:sz w:val="32"/>
          <w:szCs w:val="32"/>
        </w:rPr>
      </w:pPr>
    </w:p>
    <w:p w:rsidR="008951C4" w:rsidRDefault="008951C4" w:rsidP="008951C4">
      <w:pPr>
        <w:widowControl/>
        <w:ind w:firstLineChars="200" w:firstLine="643"/>
        <w:outlineLvl w:val="1"/>
        <w:rPr>
          <w:rFonts w:ascii="黑体" w:eastAsia="黑体" w:hAnsi="宋体"/>
          <w:b/>
          <w:kern w:val="0"/>
          <w:sz w:val="32"/>
          <w:szCs w:val="32"/>
        </w:rPr>
      </w:pPr>
      <w:r>
        <w:rPr>
          <w:rFonts w:ascii="黑体" w:eastAsia="黑体" w:hAnsi="宋体" w:hint="eastAsia"/>
          <w:b/>
          <w:kern w:val="0"/>
          <w:sz w:val="32"/>
          <w:szCs w:val="32"/>
        </w:rPr>
        <w:lastRenderedPageBreak/>
        <w:t>四、一般公共预算 “三公”经费支出预算表</w:t>
      </w:r>
    </w:p>
    <w:p w:rsidR="008951C4" w:rsidRPr="00E06E2A" w:rsidRDefault="008951C4" w:rsidP="008951C4">
      <w:pPr>
        <w:widowControl/>
        <w:ind w:firstLineChars="200" w:firstLine="720"/>
        <w:jc w:val="center"/>
        <w:outlineLvl w:val="1"/>
        <w:rPr>
          <w:rFonts w:ascii="仿宋_GB2312" w:eastAsia="仿宋_GB2312" w:hAnsi="宋体"/>
          <w:b/>
          <w:kern w:val="0"/>
          <w:sz w:val="36"/>
          <w:szCs w:val="36"/>
        </w:rPr>
      </w:pPr>
      <w:r w:rsidRPr="00E06E2A">
        <w:rPr>
          <w:rFonts w:ascii="仿宋_GB2312" w:eastAsia="仿宋_GB2312" w:hAnsi="宋体" w:hint="eastAsia"/>
          <w:b/>
          <w:kern w:val="0"/>
          <w:sz w:val="36"/>
          <w:szCs w:val="36"/>
        </w:rPr>
        <w:t>一般公共预算 “三公”经费支出预算表</w:t>
      </w:r>
    </w:p>
    <w:p w:rsidR="008951C4" w:rsidRPr="00E06E2A" w:rsidRDefault="008951C4" w:rsidP="008951C4">
      <w:pPr>
        <w:rPr>
          <w:rFonts w:ascii="仿宋_GB2312" w:eastAsia="仿宋_GB2312" w:hAnsi="宋体"/>
          <w:kern w:val="0"/>
          <w:sz w:val="32"/>
          <w:szCs w:val="32"/>
        </w:rPr>
      </w:pPr>
      <w:r w:rsidRPr="00E06E2A">
        <w:rPr>
          <w:rFonts w:ascii="仿宋_GB2312" w:eastAsia="仿宋_GB2312" w:hAnsi="宋体" w:hint="eastAsia"/>
          <w:kern w:val="0"/>
          <w:sz w:val="32"/>
          <w:szCs w:val="32"/>
        </w:rPr>
        <w:t xml:space="preserve">                                                                            单位：万元</w:t>
      </w:r>
    </w:p>
    <w:tbl>
      <w:tblPr>
        <w:tblW w:w="0" w:type="auto"/>
        <w:tblInd w:w="91" w:type="dxa"/>
        <w:tblLayout w:type="fixed"/>
        <w:tblLook w:val="0000"/>
      </w:tblPr>
      <w:tblGrid>
        <w:gridCol w:w="771"/>
        <w:gridCol w:w="771"/>
        <w:gridCol w:w="771"/>
        <w:gridCol w:w="771"/>
        <w:gridCol w:w="771"/>
        <w:gridCol w:w="771"/>
        <w:gridCol w:w="771"/>
        <w:gridCol w:w="771"/>
        <w:gridCol w:w="771"/>
        <w:gridCol w:w="771"/>
        <w:gridCol w:w="771"/>
        <w:gridCol w:w="771"/>
        <w:gridCol w:w="771"/>
        <w:gridCol w:w="771"/>
        <w:gridCol w:w="771"/>
        <w:gridCol w:w="771"/>
        <w:gridCol w:w="771"/>
        <w:gridCol w:w="771"/>
      </w:tblGrid>
      <w:tr w:rsidR="008951C4" w:rsidRPr="00E06E2A" w:rsidTr="00A63BB9">
        <w:trPr>
          <w:trHeight w:val="555"/>
        </w:trPr>
        <w:tc>
          <w:tcPr>
            <w:tcW w:w="4626" w:type="dxa"/>
            <w:gridSpan w:val="6"/>
            <w:tcBorders>
              <w:top w:val="single" w:sz="4" w:space="0" w:color="auto"/>
              <w:left w:val="single" w:sz="4" w:space="0" w:color="auto"/>
              <w:bottom w:val="single" w:sz="4" w:space="0" w:color="auto"/>
              <w:right w:val="single" w:sz="4" w:space="0" w:color="auto"/>
            </w:tcBorders>
            <w:vAlign w:val="center"/>
          </w:tcPr>
          <w:p w:rsidR="008951C4" w:rsidRPr="00E06E2A" w:rsidRDefault="008951C4" w:rsidP="00A63BB9">
            <w:pPr>
              <w:widowControl/>
              <w:jc w:val="center"/>
              <w:rPr>
                <w:rFonts w:ascii="宋体" w:hAnsi="宋体" w:cs="宋体"/>
                <w:b/>
                <w:bCs/>
                <w:kern w:val="0"/>
                <w:sz w:val="22"/>
                <w:szCs w:val="22"/>
              </w:rPr>
            </w:pPr>
            <w:r w:rsidRPr="00E06E2A">
              <w:rPr>
                <w:rFonts w:ascii="宋体" w:hAnsi="宋体" w:cs="宋体" w:hint="eastAsia"/>
                <w:b/>
                <w:bCs/>
                <w:kern w:val="0"/>
                <w:sz w:val="22"/>
                <w:szCs w:val="22"/>
              </w:rPr>
              <w:t>2020年预算数</w:t>
            </w:r>
          </w:p>
        </w:tc>
        <w:tc>
          <w:tcPr>
            <w:tcW w:w="4626" w:type="dxa"/>
            <w:gridSpan w:val="6"/>
            <w:tcBorders>
              <w:top w:val="single" w:sz="4" w:space="0" w:color="auto"/>
              <w:left w:val="nil"/>
              <w:bottom w:val="single" w:sz="4" w:space="0" w:color="auto"/>
              <w:right w:val="single" w:sz="4" w:space="0" w:color="auto"/>
            </w:tcBorders>
            <w:vAlign w:val="center"/>
          </w:tcPr>
          <w:p w:rsidR="008951C4" w:rsidRPr="00E06E2A" w:rsidRDefault="008951C4" w:rsidP="00A63BB9">
            <w:pPr>
              <w:widowControl/>
              <w:jc w:val="center"/>
              <w:rPr>
                <w:rFonts w:ascii="宋体" w:hAnsi="宋体" w:cs="宋体"/>
                <w:b/>
                <w:bCs/>
                <w:kern w:val="0"/>
                <w:sz w:val="22"/>
                <w:szCs w:val="22"/>
              </w:rPr>
            </w:pPr>
            <w:r w:rsidRPr="00E06E2A">
              <w:rPr>
                <w:rFonts w:ascii="宋体" w:hAnsi="宋体" w:cs="宋体" w:hint="eastAsia"/>
                <w:b/>
                <w:bCs/>
                <w:kern w:val="0"/>
                <w:sz w:val="22"/>
                <w:szCs w:val="22"/>
              </w:rPr>
              <w:t>2020年执行数（决算数）</w:t>
            </w:r>
          </w:p>
        </w:tc>
        <w:tc>
          <w:tcPr>
            <w:tcW w:w="4626" w:type="dxa"/>
            <w:gridSpan w:val="6"/>
            <w:tcBorders>
              <w:top w:val="single" w:sz="4" w:space="0" w:color="auto"/>
              <w:left w:val="nil"/>
              <w:bottom w:val="single" w:sz="4" w:space="0" w:color="auto"/>
              <w:right w:val="single" w:sz="4" w:space="0" w:color="auto"/>
            </w:tcBorders>
            <w:vAlign w:val="center"/>
          </w:tcPr>
          <w:p w:rsidR="008951C4" w:rsidRPr="00E06E2A" w:rsidRDefault="008951C4" w:rsidP="00A63BB9">
            <w:pPr>
              <w:widowControl/>
              <w:jc w:val="center"/>
              <w:rPr>
                <w:rFonts w:ascii="宋体" w:hAnsi="宋体" w:cs="宋体"/>
                <w:b/>
                <w:bCs/>
                <w:kern w:val="0"/>
                <w:sz w:val="22"/>
                <w:szCs w:val="22"/>
              </w:rPr>
            </w:pPr>
            <w:r w:rsidRPr="00E06E2A">
              <w:rPr>
                <w:rFonts w:ascii="宋体" w:hAnsi="宋体" w:cs="宋体" w:hint="eastAsia"/>
                <w:b/>
                <w:bCs/>
                <w:kern w:val="0"/>
                <w:sz w:val="22"/>
                <w:szCs w:val="22"/>
              </w:rPr>
              <w:t>2021年预算数</w:t>
            </w:r>
          </w:p>
        </w:tc>
      </w:tr>
      <w:tr w:rsidR="008951C4" w:rsidTr="00A63BB9">
        <w:trPr>
          <w:trHeight w:val="1170"/>
        </w:trPr>
        <w:tc>
          <w:tcPr>
            <w:tcW w:w="771" w:type="dxa"/>
            <w:vMerge w:val="restart"/>
            <w:tcBorders>
              <w:top w:val="nil"/>
              <w:left w:val="single" w:sz="4" w:space="0" w:color="auto"/>
              <w:bottom w:val="single" w:sz="4" w:space="0" w:color="auto"/>
              <w:right w:val="single" w:sz="4" w:space="0" w:color="auto"/>
            </w:tcBorders>
            <w:vAlign w:val="center"/>
          </w:tcPr>
          <w:p w:rsidR="008951C4" w:rsidRPr="00E06E2A" w:rsidRDefault="008951C4" w:rsidP="00A63BB9">
            <w:pPr>
              <w:widowControl/>
              <w:jc w:val="center"/>
              <w:rPr>
                <w:rFonts w:ascii="宋体" w:hAnsi="宋体" w:cs="宋体"/>
                <w:b/>
                <w:bCs/>
                <w:kern w:val="0"/>
                <w:sz w:val="22"/>
                <w:szCs w:val="22"/>
              </w:rPr>
            </w:pPr>
            <w:r w:rsidRPr="00E06E2A">
              <w:rPr>
                <w:rFonts w:ascii="宋体" w:hAnsi="宋体" w:cs="宋体" w:hint="eastAsia"/>
                <w:b/>
                <w:bCs/>
                <w:kern w:val="0"/>
                <w:sz w:val="22"/>
                <w:szCs w:val="22"/>
              </w:rPr>
              <w:t>合计</w:t>
            </w:r>
          </w:p>
        </w:tc>
        <w:tc>
          <w:tcPr>
            <w:tcW w:w="771" w:type="dxa"/>
            <w:vMerge w:val="restart"/>
            <w:tcBorders>
              <w:top w:val="nil"/>
              <w:left w:val="single" w:sz="4" w:space="0" w:color="auto"/>
              <w:bottom w:val="single" w:sz="4" w:space="0" w:color="auto"/>
              <w:right w:val="single" w:sz="4" w:space="0" w:color="auto"/>
            </w:tcBorders>
            <w:vAlign w:val="center"/>
          </w:tcPr>
          <w:p w:rsidR="008951C4" w:rsidRPr="00E06E2A" w:rsidRDefault="008951C4" w:rsidP="00A63BB9">
            <w:pPr>
              <w:widowControl/>
              <w:jc w:val="center"/>
              <w:rPr>
                <w:rFonts w:ascii="宋体" w:hAnsi="宋体" w:cs="宋体"/>
                <w:b/>
                <w:bCs/>
                <w:kern w:val="0"/>
                <w:sz w:val="22"/>
                <w:szCs w:val="22"/>
              </w:rPr>
            </w:pPr>
            <w:r w:rsidRPr="00E06E2A">
              <w:rPr>
                <w:rFonts w:ascii="宋体" w:hAnsi="宋体" w:cs="宋体" w:hint="eastAsia"/>
                <w:b/>
                <w:bCs/>
                <w:kern w:val="0"/>
                <w:sz w:val="22"/>
                <w:szCs w:val="22"/>
              </w:rPr>
              <w:t>因公出国（境）费</w:t>
            </w:r>
          </w:p>
        </w:tc>
        <w:tc>
          <w:tcPr>
            <w:tcW w:w="2313" w:type="dxa"/>
            <w:gridSpan w:val="3"/>
            <w:tcBorders>
              <w:top w:val="single" w:sz="4" w:space="0" w:color="auto"/>
              <w:left w:val="nil"/>
              <w:bottom w:val="single" w:sz="4" w:space="0" w:color="auto"/>
              <w:right w:val="single" w:sz="4" w:space="0" w:color="auto"/>
            </w:tcBorders>
            <w:vAlign w:val="center"/>
          </w:tcPr>
          <w:p w:rsidR="008951C4" w:rsidRPr="00E06E2A" w:rsidRDefault="008951C4" w:rsidP="00A63BB9">
            <w:pPr>
              <w:widowControl/>
              <w:jc w:val="center"/>
              <w:rPr>
                <w:rFonts w:ascii="宋体" w:hAnsi="宋体" w:cs="宋体"/>
                <w:b/>
                <w:bCs/>
                <w:kern w:val="0"/>
                <w:sz w:val="22"/>
                <w:szCs w:val="22"/>
              </w:rPr>
            </w:pPr>
            <w:r w:rsidRPr="00E06E2A">
              <w:rPr>
                <w:rFonts w:ascii="宋体" w:hAnsi="宋体" w:cs="宋体" w:hint="eastAsia"/>
                <w:b/>
                <w:bCs/>
                <w:kern w:val="0"/>
                <w:sz w:val="22"/>
                <w:szCs w:val="22"/>
              </w:rPr>
              <w:t>公务用车购置及运行费</w:t>
            </w:r>
          </w:p>
        </w:tc>
        <w:tc>
          <w:tcPr>
            <w:tcW w:w="771" w:type="dxa"/>
            <w:vMerge w:val="restart"/>
            <w:tcBorders>
              <w:top w:val="nil"/>
              <w:left w:val="single" w:sz="4" w:space="0" w:color="auto"/>
              <w:bottom w:val="single" w:sz="4" w:space="0" w:color="auto"/>
              <w:right w:val="single" w:sz="4" w:space="0" w:color="auto"/>
            </w:tcBorders>
            <w:vAlign w:val="center"/>
          </w:tcPr>
          <w:p w:rsidR="008951C4" w:rsidRPr="00E06E2A" w:rsidRDefault="008951C4" w:rsidP="00A63BB9">
            <w:pPr>
              <w:widowControl/>
              <w:jc w:val="center"/>
              <w:rPr>
                <w:rFonts w:ascii="宋体" w:hAnsi="宋体" w:cs="宋体"/>
                <w:b/>
                <w:bCs/>
                <w:kern w:val="0"/>
                <w:sz w:val="22"/>
                <w:szCs w:val="22"/>
              </w:rPr>
            </w:pPr>
            <w:r w:rsidRPr="00E06E2A">
              <w:rPr>
                <w:rFonts w:ascii="宋体" w:hAnsi="宋体" w:cs="宋体" w:hint="eastAsia"/>
                <w:b/>
                <w:bCs/>
                <w:kern w:val="0"/>
                <w:sz w:val="22"/>
                <w:szCs w:val="22"/>
              </w:rPr>
              <w:t>公务接待费</w:t>
            </w:r>
          </w:p>
        </w:tc>
        <w:tc>
          <w:tcPr>
            <w:tcW w:w="771" w:type="dxa"/>
            <w:vMerge w:val="restart"/>
            <w:tcBorders>
              <w:top w:val="nil"/>
              <w:left w:val="single" w:sz="4" w:space="0" w:color="auto"/>
              <w:bottom w:val="single" w:sz="4" w:space="0" w:color="auto"/>
              <w:right w:val="single" w:sz="4" w:space="0" w:color="auto"/>
            </w:tcBorders>
            <w:vAlign w:val="center"/>
          </w:tcPr>
          <w:p w:rsidR="008951C4" w:rsidRPr="00E06E2A" w:rsidRDefault="008951C4" w:rsidP="00A63BB9">
            <w:pPr>
              <w:widowControl/>
              <w:jc w:val="center"/>
              <w:rPr>
                <w:rFonts w:ascii="宋体" w:hAnsi="宋体" w:cs="宋体"/>
                <w:b/>
                <w:bCs/>
                <w:kern w:val="0"/>
                <w:sz w:val="22"/>
                <w:szCs w:val="22"/>
              </w:rPr>
            </w:pPr>
            <w:r w:rsidRPr="00E06E2A">
              <w:rPr>
                <w:rFonts w:ascii="宋体" w:hAnsi="宋体" w:cs="宋体" w:hint="eastAsia"/>
                <w:b/>
                <w:bCs/>
                <w:kern w:val="0"/>
                <w:sz w:val="22"/>
                <w:szCs w:val="22"/>
              </w:rPr>
              <w:t>合计</w:t>
            </w:r>
          </w:p>
        </w:tc>
        <w:tc>
          <w:tcPr>
            <w:tcW w:w="771" w:type="dxa"/>
            <w:vMerge w:val="restart"/>
            <w:tcBorders>
              <w:top w:val="nil"/>
              <w:left w:val="single" w:sz="4" w:space="0" w:color="auto"/>
              <w:bottom w:val="single" w:sz="4" w:space="0" w:color="auto"/>
              <w:right w:val="single" w:sz="4" w:space="0" w:color="auto"/>
            </w:tcBorders>
            <w:vAlign w:val="center"/>
          </w:tcPr>
          <w:p w:rsidR="008951C4" w:rsidRPr="00E06E2A" w:rsidRDefault="008951C4" w:rsidP="00A63BB9">
            <w:pPr>
              <w:widowControl/>
              <w:jc w:val="center"/>
              <w:rPr>
                <w:rFonts w:ascii="宋体" w:hAnsi="宋体" w:cs="宋体"/>
                <w:b/>
                <w:bCs/>
                <w:kern w:val="0"/>
                <w:sz w:val="22"/>
                <w:szCs w:val="22"/>
              </w:rPr>
            </w:pPr>
            <w:r w:rsidRPr="00E06E2A">
              <w:rPr>
                <w:rFonts w:ascii="宋体" w:hAnsi="宋体" w:cs="宋体" w:hint="eastAsia"/>
                <w:b/>
                <w:bCs/>
                <w:kern w:val="0"/>
                <w:sz w:val="22"/>
                <w:szCs w:val="22"/>
              </w:rPr>
              <w:t>因公出国（境）费</w:t>
            </w:r>
          </w:p>
        </w:tc>
        <w:tc>
          <w:tcPr>
            <w:tcW w:w="2313" w:type="dxa"/>
            <w:gridSpan w:val="3"/>
            <w:tcBorders>
              <w:top w:val="single" w:sz="4" w:space="0" w:color="auto"/>
              <w:left w:val="nil"/>
              <w:bottom w:val="single" w:sz="4" w:space="0" w:color="auto"/>
              <w:right w:val="single" w:sz="4" w:space="0" w:color="auto"/>
            </w:tcBorders>
            <w:vAlign w:val="center"/>
          </w:tcPr>
          <w:p w:rsidR="008951C4" w:rsidRPr="00E06E2A" w:rsidRDefault="008951C4" w:rsidP="00A63BB9">
            <w:pPr>
              <w:widowControl/>
              <w:jc w:val="center"/>
              <w:rPr>
                <w:rFonts w:ascii="宋体" w:hAnsi="宋体" w:cs="宋体"/>
                <w:b/>
                <w:bCs/>
                <w:kern w:val="0"/>
                <w:sz w:val="22"/>
                <w:szCs w:val="22"/>
              </w:rPr>
            </w:pPr>
            <w:r w:rsidRPr="00E06E2A">
              <w:rPr>
                <w:rFonts w:ascii="宋体" w:hAnsi="宋体" w:cs="宋体" w:hint="eastAsia"/>
                <w:b/>
                <w:bCs/>
                <w:kern w:val="0"/>
                <w:sz w:val="22"/>
                <w:szCs w:val="22"/>
              </w:rPr>
              <w:t>公务用车购置及运行费</w:t>
            </w:r>
          </w:p>
        </w:tc>
        <w:tc>
          <w:tcPr>
            <w:tcW w:w="771" w:type="dxa"/>
            <w:vMerge w:val="restart"/>
            <w:tcBorders>
              <w:top w:val="nil"/>
              <w:left w:val="single" w:sz="4" w:space="0" w:color="auto"/>
              <w:bottom w:val="single" w:sz="4" w:space="0" w:color="auto"/>
              <w:right w:val="single" w:sz="4" w:space="0" w:color="auto"/>
            </w:tcBorders>
            <w:vAlign w:val="center"/>
          </w:tcPr>
          <w:p w:rsidR="008951C4" w:rsidRPr="00E06E2A" w:rsidRDefault="008951C4" w:rsidP="00A63BB9">
            <w:pPr>
              <w:widowControl/>
              <w:jc w:val="center"/>
              <w:rPr>
                <w:rFonts w:ascii="宋体" w:hAnsi="宋体" w:cs="宋体"/>
                <w:b/>
                <w:bCs/>
                <w:kern w:val="0"/>
                <w:sz w:val="22"/>
                <w:szCs w:val="22"/>
              </w:rPr>
            </w:pPr>
            <w:r w:rsidRPr="00E06E2A">
              <w:rPr>
                <w:rFonts w:ascii="宋体" w:hAnsi="宋体" w:cs="宋体" w:hint="eastAsia"/>
                <w:b/>
                <w:bCs/>
                <w:kern w:val="0"/>
                <w:sz w:val="22"/>
                <w:szCs w:val="22"/>
              </w:rPr>
              <w:t>公务接待费</w:t>
            </w:r>
          </w:p>
        </w:tc>
        <w:tc>
          <w:tcPr>
            <w:tcW w:w="771" w:type="dxa"/>
            <w:vMerge w:val="restart"/>
            <w:tcBorders>
              <w:top w:val="nil"/>
              <w:left w:val="single" w:sz="4" w:space="0" w:color="auto"/>
              <w:bottom w:val="single" w:sz="4" w:space="0" w:color="auto"/>
              <w:right w:val="single" w:sz="4" w:space="0" w:color="auto"/>
            </w:tcBorders>
            <w:vAlign w:val="center"/>
          </w:tcPr>
          <w:p w:rsidR="008951C4" w:rsidRPr="00E06E2A" w:rsidRDefault="008951C4" w:rsidP="00A63BB9">
            <w:pPr>
              <w:widowControl/>
              <w:jc w:val="center"/>
              <w:rPr>
                <w:rFonts w:ascii="宋体" w:hAnsi="宋体" w:cs="宋体"/>
                <w:b/>
                <w:bCs/>
                <w:kern w:val="0"/>
                <w:sz w:val="22"/>
                <w:szCs w:val="22"/>
              </w:rPr>
            </w:pPr>
            <w:r w:rsidRPr="00E06E2A">
              <w:rPr>
                <w:rFonts w:ascii="宋体" w:hAnsi="宋体" w:cs="宋体" w:hint="eastAsia"/>
                <w:b/>
                <w:bCs/>
                <w:kern w:val="0"/>
                <w:sz w:val="22"/>
                <w:szCs w:val="22"/>
              </w:rPr>
              <w:t>合计</w:t>
            </w:r>
          </w:p>
        </w:tc>
        <w:tc>
          <w:tcPr>
            <w:tcW w:w="771" w:type="dxa"/>
            <w:vMerge w:val="restart"/>
            <w:tcBorders>
              <w:top w:val="nil"/>
              <w:left w:val="single" w:sz="4" w:space="0" w:color="auto"/>
              <w:bottom w:val="single" w:sz="4" w:space="0" w:color="auto"/>
              <w:right w:val="single" w:sz="4" w:space="0" w:color="auto"/>
            </w:tcBorders>
            <w:vAlign w:val="center"/>
          </w:tcPr>
          <w:p w:rsidR="008951C4" w:rsidRPr="00E06E2A" w:rsidRDefault="008951C4" w:rsidP="00A63BB9">
            <w:pPr>
              <w:widowControl/>
              <w:jc w:val="center"/>
              <w:rPr>
                <w:rFonts w:ascii="宋体" w:hAnsi="宋体" w:cs="宋体"/>
                <w:b/>
                <w:bCs/>
                <w:kern w:val="0"/>
                <w:sz w:val="22"/>
                <w:szCs w:val="22"/>
              </w:rPr>
            </w:pPr>
            <w:r w:rsidRPr="00E06E2A">
              <w:rPr>
                <w:rFonts w:ascii="宋体" w:hAnsi="宋体" w:cs="宋体" w:hint="eastAsia"/>
                <w:b/>
                <w:bCs/>
                <w:kern w:val="0"/>
                <w:sz w:val="22"/>
                <w:szCs w:val="22"/>
              </w:rPr>
              <w:t>因公出国（境）费</w:t>
            </w:r>
          </w:p>
        </w:tc>
        <w:tc>
          <w:tcPr>
            <w:tcW w:w="2313" w:type="dxa"/>
            <w:gridSpan w:val="3"/>
            <w:tcBorders>
              <w:top w:val="single" w:sz="4" w:space="0" w:color="auto"/>
              <w:left w:val="nil"/>
              <w:bottom w:val="single" w:sz="4" w:space="0" w:color="auto"/>
              <w:right w:val="single" w:sz="4" w:space="0" w:color="auto"/>
            </w:tcBorders>
            <w:vAlign w:val="center"/>
          </w:tcPr>
          <w:p w:rsidR="008951C4" w:rsidRPr="00E06E2A" w:rsidRDefault="008951C4" w:rsidP="00A63BB9">
            <w:pPr>
              <w:widowControl/>
              <w:jc w:val="center"/>
              <w:rPr>
                <w:rFonts w:ascii="宋体" w:hAnsi="宋体" w:cs="宋体"/>
                <w:b/>
                <w:bCs/>
                <w:kern w:val="0"/>
                <w:sz w:val="22"/>
                <w:szCs w:val="22"/>
              </w:rPr>
            </w:pPr>
            <w:r w:rsidRPr="00E06E2A">
              <w:rPr>
                <w:rFonts w:ascii="宋体" w:hAnsi="宋体" w:cs="宋体" w:hint="eastAsia"/>
                <w:b/>
                <w:bCs/>
                <w:kern w:val="0"/>
                <w:sz w:val="22"/>
                <w:szCs w:val="22"/>
              </w:rPr>
              <w:t>公务用车购置及运行费</w:t>
            </w:r>
          </w:p>
        </w:tc>
        <w:tc>
          <w:tcPr>
            <w:tcW w:w="771" w:type="dxa"/>
            <w:vMerge w:val="restart"/>
            <w:tcBorders>
              <w:top w:val="nil"/>
              <w:left w:val="single" w:sz="4" w:space="0" w:color="auto"/>
              <w:bottom w:val="single" w:sz="4" w:space="0" w:color="auto"/>
              <w:right w:val="single" w:sz="4" w:space="0" w:color="auto"/>
            </w:tcBorders>
            <w:vAlign w:val="center"/>
          </w:tcPr>
          <w:p w:rsidR="008951C4" w:rsidRDefault="008951C4" w:rsidP="00A63BB9">
            <w:pPr>
              <w:widowControl/>
              <w:jc w:val="center"/>
              <w:rPr>
                <w:rFonts w:ascii="宋体" w:hAnsi="宋体" w:cs="宋体"/>
                <w:b/>
                <w:bCs/>
                <w:kern w:val="0"/>
                <w:sz w:val="22"/>
                <w:szCs w:val="22"/>
              </w:rPr>
            </w:pPr>
            <w:r w:rsidRPr="00E06E2A">
              <w:rPr>
                <w:rFonts w:ascii="宋体" w:hAnsi="宋体" w:cs="宋体" w:hint="eastAsia"/>
                <w:b/>
                <w:bCs/>
                <w:kern w:val="0"/>
                <w:sz w:val="22"/>
                <w:szCs w:val="22"/>
              </w:rPr>
              <w:t>公务接待费</w:t>
            </w:r>
          </w:p>
        </w:tc>
      </w:tr>
      <w:tr w:rsidR="008951C4" w:rsidTr="00A63BB9">
        <w:trPr>
          <w:trHeight w:val="1170"/>
        </w:trPr>
        <w:tc>
          <w:tcPr>
            <w:tcW w:w="771" w:type="dxa"/>
            <w:vMerge/>
            <w:tcBorders>
              <w:top w:val="nil"/>
              <w:left w:val="single" w:sz="4" w:space="0" w:color="auto"/>
              <w:bottom w:val="single" w:sz="4" w:space="0" w:color="auto"/>
              <w:right w:val="single" w:sz="4" w:space="0" w:color="auto"/>
            </w:tcBorders>
            <w:vAlign w:val="center"/>
          </w:tcPr>
          <w:p w:rsidR="008951C4" w:rsidRDefault="008951C4" w:rsidP="00A63BB9">
            <w:pPr>
              <w:widowControl/>
              <w:jc w:val="left"/>
              <w:rPr>
                <w:rFonts w:ascii="宋体" w:hAnsi="宋体" w:cs="宋体"/>
                <w:b/>
                <w:bCs/>
                <w:kern w:val="0"/>
                <w:sz w:val="22"/>
                <w:szCs w:val="22"/>
              </w:rPr>
            </w:pPr>
          </w:p>
        </w:tc>
        <w:tc>
          <w:tcPr>
            <w:tcW w:w="771" w:type="dxa"/>
            <w:vMerge/>
            <w:tcBorders>
              <w:top w:val="nil"/>
              <w:left w:val="single" w:sz="4" w:space="0" w:color="auto"/>
              <w:bottom w:val="single" w:sz="4" w:space="0" w:color="auto"/>
              <w:right w:val="single" w:sz="4" w:space="0" w:color="auto"/>
            </w:tcBorders>
            <w:vAlign w:val="center"/>
          </w:tcPr>
          <w:p w:rsidR="008951C4" w:rsidRDefault="008951C4" w:rsidP="00A63BB9">
            <w:pPr>
              <w:widowControl/>
              <w:jc w:val="left"/>
              <w:rPr>
                <w:rFonts w:ascii="宋体" w:hAnsi="宋体" w:cs="宋体"/>
                <w:b/>
                <w:bCs/>
                <w:kern w:val="0"/>
                <w:sz w:val="22"/>
                <w:szCs w:val="22"/>
              </w:rPr>
            </w:pP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center"/>
              <w:rPr>
                <w:rFonts w:ascii="宋体" w:hAnsi="宋体" w:cs="宋体"/>
                <w:b/>
                <w:bCs/>
                <w:kern w:val="0"/>
                <w:sz w:val="22"/>
                <w:szCs w:val="22"/>
              </w:rPr>
            </w:pPr>
            <w:r>
              <w:rPr>
                <w:rFonts w:ascii="宋体" w:hAnsi="宋体" w:cs="宋体" w:hint="eastAsia"/>
                <w:b/>
                <w:bCs/>
                <w:kern w:val="0"/>
                <w:sz w:val="22"/>
                <w:szCs w:val="22"/>
              </w:rPr>
              <w:t>小计</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center"/>
              <w:rPr>
                <w:rFonts w:ascii="宋体" w:hAnsi="宋体" w:cs="宋体"/>
                <w:b/>
                <w:bCs/>
                <w:kern w:val="0"/>
                <w:sz w:val="22"/>
                <w:szCs w:val="22"/>
              </w:rPr>
            </w:pPr>
            <w:r>
              <w:rPr>
                <w:rFonts w:ascii="宋体" w:hAnsi="宋体" w:cs="宋体" w:hint="eastAsia"/>
                <w:b/>
                <w:bCs/>
                <w:kern w:val="0"/>
                <w:sz w:val="22"/>
                <w:szCs w:val="22"/>
              </w:rPr>
              <w:t>公务用车购置费</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center"/>
              <w:rPr>
                <w:rFonts w:ascii="宋体" w:hAnsi="宋体" w:cs="宋体"/>
                <w:b/>
                <w:bCs/>
                <w:kern w:val="0"/>
                <w:sz w:val="22"/>
                <w:szCs w:val="22"/>
              </w:rPr>
            </w:pPr>
            <w:r>
              <w:rPr>
                <w:rFonts w:ascii="宋体" w:hAnsi="宋体" w:cs="宋体" w:hint="eastAsia"/>
                <w:b/>
                <w:bCs/>
                <w:kern w:val="0"/>
                <w:sz w:val="22"/>
                <w:szCs w:val="22"/>
              </w:rPr>
              <w:t>公务用车运行费</w:t>
            </w:r>
          </w:p>
        </w:tc>
        <w:tc>
          <w:tcPr>
            <w:tcW w:w="771" w:type="dxa"/>
            <w:vMerge/>
            <w:tcBorders>
              <w:top w:val="nil"/>
              <w:left w:val="single" w:sz="4" w:space="0" w:color="auto"/>
              <w:bottom w:val="single" w:sz="4" w:space="0" w:color="auto"/>
              <w:right w:val="single" w:sz="4" w:space="0" w:color="auto"/>
            </w:tcBorders>
            <w:vAlign w:val="center"/>
          </w:tcPr>
          <w:p w:rsidR="008951C4" w:rsidRDefault="008951C4" w:rsidP="00A63BB9">
            <w:pPr>
              <w:widowControl/>
              <w:jc w:val="left"/>
              <w:rPr>
                <w:rFonts w:ascii="宋体" w:hAnsi="宋体" w:cs="宋体"/>
                <w:b/>
                <w:bCs/>
                <w:kern w:val="0"/>
                <w:sz w:val="22"/>
                <w:szCs w:val="22"/>
              </w:rPr>
            </w:pPr>
          </w:p>
        </w:tc>
        <w:tc>
          <w:tcPr>
            <w:tcW w:w="771" w:type="dxa"/>
            <w:vMerge/>
            <w:tcBorders>
              <w:top w:val="nil"/>
              <w:left w:val="single" w:sz="4" w:space="0" w:color="auto"/>
              <w:bottom w:val="single" w:sz="4" w:space="0" w:color="auto"/>
              <w:right w:val="single" w:sz="4" w:space="0" w:color="auto"/>
            </w:tcBorders>
            <w:vAlign w:val="center"/>
          </w:tcPr>
          <w:p w:rsidR="008951C4" w:rsidRDefault="008951C4" w:rsidP="00A63BB9">
            <w:pPr>
              <w:widowControl/>
              <w:jc w:val="left"/>
              <w:rPr>
                <w:rFonts w:ascii="宋体" w:hAnsi="宋体" w:cs="宋体"/>
                <w:b/>
                <w:bCs/>
                <w:kern w:val="0"/>
                <w:sz w:val="22"/>
                <w:szCs w:val="22"/>
              </w:rPr>
            </w:pPr>
          </w:p>
        </w:tc>
        <w:tc>
          <w:tcPr>
            <w:tcW w:w="771" w:type="dxa"/>
            <w:vMerge/>
            <w:tcBorders>
              <w:top w:val="nil"/>
              <w:left w:val="single" w:sz="4" w:space="0" w:color="auto"/>
              <w:bottom w:val="single" w:sz="4" w:space="0" w:color="auto"/>
              <w:right w:val="single" w:sz="4" w:space="0" w:color="auto"/>
            </w:tcBorders>
            <w:vAlign w:val="center"/>
          </w:tcPr>
          <w:p w:rsidR="008951C4" w:rsidRDefault="008951C4" w:rsidP="00A63BB9">
            <w:pPr>
              <w:widowControl/>
              <w:jc w:val="left"/>
              <w:rPr>
                <w:rFonts w:ascii="宋体" w:hAnsi="宋体" w:cs="宋体"/>
                <w:b/>
                <w:bCs/>
                <w:kern w:val="0"/>
                <w:sz w:val="22"/>
                <w:szCs w:val="22"/>
              </w:rPr>
            </w:pP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center"/>
              <w:rPr>
                <w:rFonts w:ascii="宋体" w:hAnsi="宋体" w:cs="宋体"/>
                <w:b/>
                <w:bCs/>
                <w:kern w:val="0"/>
                <w:sz w:val="22"/>
                <w:szCs w:val="22"/>
              </w:rPr>
            </w:pPr>
            <w:r>
              <w:rPr>
                <w:rFonts w:ascii="宋体" w:hAnsi="宋体" w:cs="宋体" w:hint="eastAsia"/>
                <w:b/>
                <w:bCs/>
                <w:kern w:val="0"/>
                <w:sz w:val="22"/>
                <w:szCs w:val="22"/>
              </w:rPr>
              <w:t>小计</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center"/>
              <w:rPr>
                <w:rFonts w:ascii="宋体" w:hAnsi="宋体" w:cs="宋体"/>
                <w:b/>
                <w:bCs/>
                <w:kern w:val="0"/>
                <w:sz w:val="22"/>
                <w:szCs w:val="22"/>
              </w:rPr>
            </w:pPr>
            <w:r>
              <w:rPr>
                <w:rFonts w:ascii="宋体" w:hAnsi="宋体" w:cs="宋体" w:hint="eastAsia"/>
                <w:b/>
                <w:bCs/>
                <w:kern w:val="0"/>
                <w:sz w:val="22"/>
                <w:szCs w:val="22"/>
              </w:rPr>
              <w:t>公务用车购置费</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center"/>
              <w:rPr>
                <w:rFonts w:ascii="宋体" w:hAnsi="宋体" w:cs="宋体"/>
                <w:b/>
                <w:bCs/>
                <w:kern w:val="0"/>
                <w:sz w:val="22"/>
                <w:szCs w:val="22"/>
              </w:rPr>
            </w:pPr>
            <w:r>
              <w:rPr>
                <w:rFonts w:ascii="宋体" w:hAnsi="宋体" w:cs="宋体" w:hint="eastAsia"/>
                <w:b/>
                <w:bCs/>
                <w:kern w:val="0"/>
                <w:sz w:val="22"/>
                <w:szCs w:val="22"/>
              </w:rPr>
              <w:t>公务用车运行费</w:t>
            </w:r>
          </w:p>
        </w:tc>
        <w:tc>
          <w:tcPr>
            <w:tcW w:w="771" w:type="dxa"/>
            <w:vMerge/>
            <w:tcBorders>
              <w:top w:val="nil"/>
              <w:left w:val="single" w:sz="4" w:space="0" w:color="auto"/>
              <w:bottom w:val="single" w:sz="4" w:space="0" w:color="auto"/>
              <w:right w:val="single" w:sz="4" w:space="0" w:color="auto"/>
            </w:tcBorders>
            <w:vAlign w:val="center"/>
          </w:tcPr>
          <w:p w:rsidR="008951C4" w:rsidRDefault="008951C4" w:rsidP="00A63BB9">
            <w:pPr>
              <w:widowControl/>
              <w:jc w:val="left"/>
              <w:rPr>
                <w:rFonts w:ascii="宋体" w:hAnsi="宋体" w:cs="宋体"/>
                <w:b/>
                <w:bCs/>
                <w:kern w:val="0"/>
                <w:sz w:val="22"/>
                <w:szCs w:val="22"/>
              </w:rPr>
            </w:pPr>
          </w:p>
        </w:tc>
        <w:tc>
          <w:tcPr>
            <w:tcW w:w="771" w:type="dxa"/>
            <w:vMerge/>
            <w:tcBorders>
              <w:top w:val="nil"/>
              <w:left w:val="single" w:sz="4" w:space="0" w:color="auto"/>
              <w:bottom w:val="single" w:sz="4" w:space="0" w:color="auto"/>
              <w:right w:val="single" w:sz="4" w:space="0" w:color="auto"/>
            </w:tcBorders>
            <w:vAlign w:val="center"/>
          </w:tcPr>
          <w:p w:rsidR="008951C4" w:rsidRDefault="008951C4" w:rsidP="00A63BB9">
            <w:pPr>
              <w:widowControl/>
              <w:jc w:val="left"/>
              <w:rPr>
                <w:rFonts w:ascii="宋体" w:hAnsi="宋体" w:cs="宋体"/>
                <w:b/>
                <w:bCs/>
                <w:kern w:val="0"/>
                <w:sz w:val="22"/>
                <w:szCs w:val="22"/>
              </w:rPr>
            </w:pPr>
          </w:p>
        </w:tc>
        <w:tc>
          <w:tcPr>
            <w:tcW w:w="771" w:type="dxa"/>
            <w:vMerge/>
            <w:tcBorders>
              <w:top w:val="nil"/>
              <w:left w:val="single" w:sz="4" w:space="0" w:color="auto"/>
              <w:bottom w:val="single" w:sz="4" w:space="0" w:color="auto"/>
              <w:right w:val="single" w:sz="4" w:space="0" w:color="auto"/>
            </w:tcBorders>
            <w:vAlign w:val="center"/>
          </w:tcPr>
          <w:p w:rsidR="008951C4" w:rsidRDefault="008951C4" w:rsidP="00A63BB9">
            <w:pPr>
              <w:widowControl/>
              <w:jc w:val="left"/>
              <w:rPr>
                <w:rFonts w:ascii="宋体" w:hAnsi="宋体" w:cs="宋体"/>
                <w:b/>
                <w:bCs/>
                <w:kern w:val="0"/>
                <w:sz w:val="22"/>
                <w:szCs w:val="22"/>
              </w:rPr>
            </w:pP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center"/>
              <w:rPr>
                <w:rFonts w:ascii="宋体" w:hAnsi="宋体" w:cs="宋体"/>
                <w:b/>
                <w:bCs/>
                <w:kern w:val="0"/>
                <w:sz w:val="22"/>
                <w:szCs w:val="22"/>
              </w:rPr>
            </w:pPr>
            <w:r>
              <w:rPr>
                <w:rFonts w:ascii="宋体" w:hAnsi="宋体" w:cs="宋体" w:hint="eastAsia"/>
                <w:b/>
                <w:bCs/>
                <w:kern w:val="0"/>
                <w:sz w:val="22"/>
                <w:szCs w:val="22"/>
              </w:rPr>
              <w:t>小计</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center"/>
              <w:rPr>
                <w:rFonts w:ascii="宋体" w:hAnsi="宋体" w:cs="宋体"/>
                <w:b/>
                <w:bCs/>
                <w:kern w:val="0"/>
                <w:sz w:val="22"/>
                <w:szCs w:val="22"/>
              </w:rPr>
            </w:pPr>
            <w:r>
              <w:rPr>
                <w:rFonts w:ascii="宋体" w:hAnsi="宋体" w:cs="宋体" w:hint="eastAsia"/>
                <w:b/>
                <w:bCs/>
                <w:kern w:val="0"/>
                <w:sz w:val="22"/>
                <w:szCs w:val="22"/>
              </w:rPr>
              <w:t>公务用车购置费</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center"/>
              <w:rPr>
                <w:rFonts w:ascii="宋体" w:hAnsi="宋体" w:cs="宋体"/>
                <w:b/>
                <w:bCs/>
                <w:kern w:val="0"/>
                <w:sz w:val="22"/>
                <w:szCs w:val="22"/>
              </w:rPr>
            </w:pPr>
            <w:r>
              <w:rPr>
                <w:rFonts w:ascii="宋体" w:hAnsi="宋体" w:cs="宋体" w:hint="eastAsia"/>
                <w:b/>
                <w:bCs/>
                <w:kern w:val="0"/>
                <w:sz w:val="22"/>
                <w:szCs w:val="22"/>
              </w:rPr>
              <w:t>公务用车运行费</w:t>
            </w:r>
          </w:p>
        </w:tc>
        <w:tc>
          <w:tcPr>
            <w:tcW w:w="771" w:type="dxa"/>
            <w:vMerge/>
            <w:tcBorders>
              <w:top w:val="nil"/>
              <w:left w:val="single" w:sz="4" w:space="0" w:color="auto"/>
              <w:bottom w:val="single" w:sz="4" w:space="0" w:color="auto"/>
              <w:right w:val="single" w:sz="4" w:space="0" w:color="auto"/>
            </w:tcBorders>
            <w:vAlign w:val="center"/>
          </w:tcPr>
          <w:p w:rsidR="008951C4" w:rsidRDefault="008951C4" w:rsidP="00A63BB9">
            <w:pPr>
              <w:widowControl/>
              <w:jc w:val="left"/>
              <w:rPr>
                <w:rFonts w:ascii="宋体" w:hAnsi="宋体" w:cs="宋体"/>
                <w:b/>
                <w:bCs/>
                <w:kern w:val="0"/>
                <w:sz w:val="22"/>
                <w:szCs w:val="22"/>
              </w:rPr>
            </w:pPr>
          </w:p>
        </w:tc>
      </w:tr>
      <w:tr w:rsidR="008951C4" w:rsidTr="00A63BB9">
        <w:trPr>
          <w:trHeight w:val="555"/>
        </w:trPr>
        <w:tc>
          <w:tcPr>
            <w:tcW w:w="771" w:type="dxa"/>
            <w:tcBorders>
              <w:top w:val="nil"/>
              <w:left w:val="single" w:sz="4" w:space="0" w:color="auto"/>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r w:rsidR="0000334C">
              <w:rPr>
                <w:rFonts w:ascii="宋体" w:hAnsi="宋体" w:cs="宋体" w:hint="eastAsia"/>
                <w:kern w:val="0"/>
                <w:sz w:val="24"/>
              </w:rPr>
              <w:t>0</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r w:rsidR="0000334C">
              <w:rPr>
                <w:rFonts w:ascii="宋体" w:hAnsi="宋体" w:cs="宋体" w:hint="eastAsia"/>
                <w:kern w:val="0"/>
                <w:sz w:val="24"/>
              </w:rPr>
              <w:t>0</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r w:rsidR="0000334C">
              <w:rPr>
                <w:rFonts w:ascii="宋体" w:hAnsi="宋体" w:cs="宋体" w:hint="eastAsia"/>
                <w:kern w:val="0"/>
                <w:sz w:val="24"/>
              </w:rPr>
              <w:t>0</w:t>
            </w:r>
          </w:p>
        </w:tc>
        <w:tc>
          <w:tcPr>
            <w:tcW w:w="771" w:type="dxa"/>
            <w:tcBorders>
              <w:top w:val="nil"/>
              <w:left w:val="nil"/>
              <w:bottom w:val="single" w:sz="4" w:space="0" w:color="auto"/>
              <w:right w:val="single" w:sz="4" w:space="0" w:color="auto"/>
            </w:tcBorders>
            <w:vAlign w:val="center"/>
          </w:tcPr>
          <w:p w:rsidR="008951C4" w:rsidRDefault="0000334C" w:rsidP="00A63BB9">
            <w:pPr>
              <w:widowControl/>
              <w:jc w:val="left"/>
              <w:rPr>
                <w:rFonts w:ascii="宋体" w:hAnsi="宋体" w:cs="宋体"/>
                <w:kern w:val="0"/>
                <w:sz w:val="24"/>
              </w:rPr>
            </w:pPr>
            <w:r>
              <w:rPr>
                <w:rFonts w:ascii="宋体" w:hAnsi="宋体" w:cs="宋体" w:hint="eastAsia"/>
                <w:kern w:val="0"/>
                <w:sz w:val="24"/>
              </w:rPr>
              <w:t>0</w:t>
            </w:r>
            <w:r w:rsidR="008951C4">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r w:rsidR="0000334C">
              <w:rPr>
                <w:rFonts w:ascii="宋体" w:hAnsi="宋体" w:cs="宋体" w:hint="eastAsia"/>
                <w:kern w:val="0"/>
                <w:sz w:val="24"/>
              </w:rPr>
              <w:t>0</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r w:rsidR="0000334C">
              <w:rPr>
                <w:rFonts w:ascii="宋体" w:hAnsi="宋体" w:cs="宋体" w:hint="eastAsia"/>
                <w:kern w:val="0"/>
                <w:sz w:val="24"/>
              </w:rPr>
              <w:t>0</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r w:rsidR="0000334C">
              <w:rPr>
                <w:rFonts w:ascii="宋体" w:hAnsi="宋体" w:cs="宋体" w:hint="eastAsia"/>
                <w:kern w:val="0"/>
                <w:sz w:val="24"/>
              </w:rPr>
              <w:t>0</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r w:rsidR="0000334C">
              <w:rPr>
                <w:rFonts w:ascii="宋体" w:hAnsi="宋体" w:cs="宋体" w:hint="eastAsia"/>
                <w:kern w:val="0"/>
                <w:sz w:val="24"/>
              </w:rPr>
              <w:t>0</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r w:rsidR="0000334C">
              <w:rPr>
                <w:rFonts w:ascii="宋体" w:hAnsi="宋体" w:cs="宋体" w:hint="eastAsia"/>
                <w:kern w:val="0"/>
                <w:sz w:val="24"/>
              </w:rPr>
              <w:t>0</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r w:rsidR="0000334C">
              <w:rPr>
                <w:rFonts w:ascii="宋体" w:hAnsi="宋体" w:cs="宋体" w:hint="eastAsia"/>
                <w:kern w:val="0"/>
                <w:sz w:val="24"/>
              </w:rPr>
              <w:t>0</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r w:rsidR="0000334C">
              <w:rPr>
                <w:rFonts w:ascii="宋体" w:hAnsi="宋体" w:cs="宋体" w:hint="eastAsia"/>
                <w:kern w:val="0"/>
                <w:sz w:val="24"/>
              </w:rPr>
              <w:t>0</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r w:rsidR="0000334C">
              <w:rPr>
                <w:rFonts w:ascii="宋体" w:hAnsi="宋体" w:cs="宋体" w:hint="eastAsia"/>
                <w:kern w:val="0"/>
                <w:sz w:val="24"/>
              </w:rPr>
              <w:t>0</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r w:rsidR="0000334C">
              <w:rPr>
                <w:rFonts w:ascii="宋体" w:hAnsi="宋体" w:cs="宋体" w:hint="eastAsia"/>
                <w:kern w:val="0"/>
                <w:sz w:val="24"/>
              </w:rPr>
              <w:t>0</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r w:rsidR="0000334C">
              <w:rPr>
                <w:rFonts w:ascii="宋体" w:hAnsi="宋体" w:cs="宋体" w:hint="eastAsia"/>
                <w:kern w:val="0"/>
                <w:sz w:val="24"/>
              </w:rPr>
              <w:t>0</w:t>
            </w:r>
          </w:p>
        </w:tc>
        <w:tc>
          <w:tcPr>
            <w:tcW w:w="771" w:type="dxa"/>
            <w:tcBorders>
              <w:top w:val="nil"/>
              <w:left w:val="nil"/>
              <w:bottom w:val="single" w:sz="4" w:space="0" w:color="auto"/>
              <w:right w:val="single" w:sz="4" w:space="0" w:color="auto"/>
            </w:tcBorders>
            <w:vAlign w:val="center"/>
          </w:tcPr>
          <w:p w:rsidR="008951C4" w:rsidRDefault="0000334C" w:rsidP="00A63BB9">
            <w:pPr>
              <w:widowControl/>
              <w:jc w:val="left"/>
              <w:rPr>
                <w:rFonts w:ascii="宋体" w:hAnsi="宋体" w:cs="宋体"/>
                <w:kern w:val="0"/>
                <w:sz w:val="24"/>
              </w:rPr>
            </w:pPr>
            <w:r>
              <w:rPr>
                <w:rFonts w:ascii="宋体" w:hAnsi="宋体" w:cs="宋体" w:hint="eastAsia"/>
                <w:kern w:val="0"/>
                <w:sz w:val="24"/>
              </w:rPr>
              <w:t>0</w:t>
            </w:r>
            <w:r w:rsidR="008951C4">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r w:rsidR="0000334C">
              <w:rPr>
                <w:rFonts w:ascii="宋体" w:hAnsi="宋体" w:cs="宋体" w:hint="eastAsia"/>
                <w:kern w:val="0"/>
                <w:sz w:val="24"/>
              </w:rPr>
              <w:t>0</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r w:rsidR="0000334C">
              <w:rPr>
                <w:rFonts w:ascii="宋体" w:hAnsi="宋体" w:cs="宋体" w:hint="eastAsia"/>
                <w:kern w:val="0"/>
                <w:sz w:val="24"/>
              </w:rPr>
              <w:t>0</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r w:rsidR="0000334C">
              <w:rPr>
                <w:rFonts w:ascii="宋体" w:hAnsi="宋体" w:cs="宋体" w:hint="eastAsia"/>
                <w:kern w:val="0"/>
                <w:sz w:val="24"/>
              </w:rPr>
              <w:t>0</w:t>
            </w:r>
          </w:p>
        </w:tc>
      </w:tr>
      <w:tr w:rsidR="008951C4" w:rsidTr="00A63BB9">
        <w:trPr>
          <w:trHeight w:val="555"/>
        </w:trPr>
        <w:tc>
          <w:tcPr>
            <w:tcW w:w="771" w:type="dxa"/>
            <w:tcBorders>
              <w:top w:val="nil"/>
              <w:left w:val="single" w:sz="4" w:space="0" w:color="auto"/>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r>
      <w:tr w:rsidR="008951C4" w:rsidTr="0000334C">
        <w:trPr>
          <w:trHeight w:val="341"/>
        </w:trPr>
        <w:tc>
          <w:tcPr>
            <w:tcW w:w="771" w:type="dxa"/>
            <w:tcBorders>
              <w:top w:val="nil"/>
              <w:left w:val="single" w:sz="4" w:space="0" w:color="auto"/>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r>
      <w:tr w:rsidR="008951C4" w:rsidTr="00523A24">
        <w:trPr>
          <w:trHeight w:val="417"/>
        </w:trPr>
        <w:tc>
          <w:tcPr>
            <w:tcW w:w="771" w:type="dxa"/>
            <w:tcBorders>
              <w:top w:val="nil"/>
              <w:left w:val="single" w:sz="4" w:space="0" w:color="auto"/>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r>
      <w:tr w:rsidR="008951C4" w:rsidTr="00523A24">
        <w:trPr>
          <w:trHeight w:val="409"/>
        </w:trPr>
        <w:tc>
          <w:tcPr>
            <w:tcW w:w="771" w:type="dxa"/>
            <w:tcBorders>
              <w:top w:val="nil"/>
              <w:left w:val="single" w:sz="4" w:space="0" w:color="auto"/>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c>
          <w:tcPr>
            <w:tcW w:w="771" w:type="dxa"/>
            <w:tcBorders>
              <w:top w:val="nil"/>
              <w:left w:val="nil"/>
              <w:bottom w:val="single" w:sz="4" w:space="0" w:color="auto"/>
              <w:right w:val="single" w:sz="4" w:space="0" w:color="auto"/>
            </w:tcBorders>
            <w:vAlign w:val="center"/>
          </w:tcPr>
          <w:p w:rsidR="008951C4" w:rsidRDefault="008951C4" w:rsidP="00A63BB9">
            <w:pPr>
              <w:widowControl/>
              <w:jc w:val="left"/>
              <w:rPr>
                <w:rFonts w:ascii="宋体" w:hAnsi="宋体" w:cs="宋体"/>
                <w:kern w:val="0"/>
                <w:sz w:val="24"/>
              </w:rPr>
            </w:pPr>
            <w:r>
              <w:rPr>
                <w:rFonts w:ascii="宋体" w:hAnsi="宋体" w:cs="宋体" w:hint="eastAsia"/>
                <w:kern w:val="0"/>
                <w:sz w:val="24"/>
              </w:rPr>
              <w:t xml:space="preserve">　</w:t>
            </w:r>
          </w:p>
        </w:tc>
      </w:tr>
    </w:tbl>
    <w:p w:rsidR="0000334C" w:rsidRPr="00527353" w:rsidRDefault="0000334C" w:rsidP="0000334C">
      <w:pPr>
        <w:widowControl/>
        <w:ind w:firstLineChars="196" w:firstLine="627"/>
        <w:outlineLvl w:val="1"/>
        <w:rPr>
          <w:rFonts w:ascii="仿宋" w:eastAsia="仿宋" w:hAnsi="仿宋"/>
          <w:kern w:val="0"/>
          <w:sz w:val="32"/>
          <w:szCs w:val="32"/>
        </w:rPr>
      </w:pPr>
      <w:r w:rsidRPr="00527353">
        <w:rPr>
          <w:rFonts w:ascii="仿宋" w:eastAsia="仿宋" w:hAnsi="仿宋" w:hint="eastAsia"/>
          <w:kern w:val="0"/>
          <w:sz w:val="32"/>
          <w:szCs w:val="32"/>
        </w:rPr>
        <w:t>我单位</w:t>
      </w:r>
      <w:r>
        <w:rPr>
          <w:rFonts w:ascii="仿宋" w:eastAsia="仿宋" w:hAnsi="仿宋" w:hint="eastAsia"/>
          <w:kern w:val="0"/>
          <w:sz w:val="32"/>
          <w:szCs w:val="32"/>
        </w:rPr>
        <w:t>2021</w:t>
      </w:r>
      <w:r w:rsidRPr="00527353">
        <w:rPr>
          <w:rFonts w:ascii="仿宋" w:eastAsia="仿宋" w:hAnsi="仿宋" w:hint="eastAsia"/>
          <w:kern w:val="0"/>
          <w:sz w:val="32"/>
          <w:szCs w:val="32"/>
        </w:rPr>
        <w:t>年无“三公”经费支出。</w:t>
      </w:r>
    </w:p>
    <w:p w:rsidR="008951C4" w:rsidRPr="0000334C" w:rsidRDefault="008951C4" w:rsidP="008951C4">
      <w:pPr>
        <w:rPr>
          <w:rFonts w:ascii="仿宋_GB2312" w:eastAsia="仿宋_GB2312" w:hAnsi="宋体"/>
          <w:kern w:val="0"/>
          <w:sz w:val="18"/>
          <w:szCs w:val="18"/>
        </w:rPr>
      </w:pPr>
    </w:p>
    <w:p w:rsidR="008951C4" w:rsidRPr="00E06E2A" w:rsidRDefault="008951C4" w:rsidP="008951C4">
      <w:pPr>
        <w:widowControl/>
        <w:ind w:firstLineChars="196" w:firstLine="630"/>
        <w:outlineLvl w:val="1"/>
        <w:rPr>
          <w:rFonts w:ascii="黑体" w:eastAsia="黑体" w:hAnsi="宋体"/>
          <w:b/>
          <w:kern w:val="0"/>
          <w:sz w:val="32"/>
          <w:szCs w:val="32"/>
        </w:rPr>
      </w:pPr>
      <w:r w:rsidRPr="00E06E2A">
        <w:rPr>
          <w:rFonts w:ascii="黑体" w:eastAsia="黑体" w:hAnsi="宋体" w:hint="eastAsia"/>
          <w:b/>
          <w:kern w:val="0"/>
          <w:sz w:val="32"/>
          <w:szCs w:val="32"/>
        </w:rPr>
        <w:t>五、政府性基金预算财政拨款支出预算表</w:t>
      </w:r>
    </w:p>
    <w:p w:rsidR="008951C4" w:rsidRPr="0000334C" w:rsidRDefault="008951C4" w:rsidP="008951C4">
      <w:pPr>
        <w:widowControl/>
        <w:ind w:firstLineChars="200" w:firstLine="720"/>
        <w:jc w:val="center"/>
        <w:outlineLvl w:val="1"/>
        <w:rPr>
          <w:rFonts w:ascii="仿宋_GB2312" w:eastAsia="仿宋_GB2312" w:hAnsi="宋体"/>
          <w:kern w:val="0"/>
          <w:sz w:val="36"/>
          <w:szCs w:val="36"/>
        </w:rPr>
      </w:pPr>
      <w:r w:rsidRPr="00E06E2A">
        <w:rPr>
          <w:rFonts w:ascii="仿宋_GB2312" w:eastAsia="仿宋_GB2312" w:hAnsi="宋体" w:hint="eastAsia"/>
          <w:b/>
          <w:kern w:val="0"/>
          <w:sz w:val="36"/>
          <w:szCs w:val="36"/>
        </w:rPr>
        <w:t>政</w:t>
      </w:r>
      <w:r w:rsidRPr="0000334C">
        <w:rPr>
          <w:rFonts w:ascii="仿宋_GB2312" w:eastAsia="仿宋_GB2312" w:hAnsi="宋体" w:hint="eastAsia"/>
          <w:kern w:val="0"/>
          <w:sz w:val="36"/>
          <w:szCs w:val="36"/>
        </w:rPr>
        <w:t>府性基金预算财政拨款支出预算表</w:t>
      </w:r>
    </w:p>
    <w:tbl>
      <w:tblPr>
        <w:tblpPr w:leftFromText="180" w:rightFromText="180" w:vertAnchor="text" w:horzAnchor="margin" w:tblpY="161"/>
        <w:tblW w:w="14180" w:type="dxa"/>
        <w:tblLayout w:type="fixed"/>
        <w:tblLook w:val="0000"/>
      </w:tblPr>
      <w:tblGrid>
        <w:gridCol w:w="1418"/>
        <w:gridCol w:w="1418"/>
        <w:gridCol w:w="1418"/>
        <w:gridCol w:w="1418"/>
        <w:gridCol w:w="1418"/>
        <w:gridCol w:w="1418"/>
        <w:gridCol w:w="1418"/>
        <w:gridCol w:w="1418"/>
        <w:gridCol w:w="1418"/>
        <w:gridCol w:w="1418"/>
      </w:tblGrid>
      <w:tr w:rsidR="0000334C" w:rsidRPr="0000334C" w:rsidTr="0000334C">
        <w:trPr>
          <w:trHeight w:val="510"/>
        </w:trPr>
        <w:tc>
          <w:tcPr>
            <w:tcW w:w="2836" w:type="dxa"/>
            <w:gridSpan w:val="2"/>
            <w:tcBorders>
              <w:top w:val="single" w:sz="4" w:space="0" w:color="auto"/>
              <w:left w:val="single" w:sz="4" w:space="0" w:color="auto"/>
              <w:bottom w:val="single" w:sz="4" w:space="0" w:color="auto"/>
              <w:right w:val="single" w:sz="4" w:space="0" w:color="auto"/>
            </w:tcBorders>
            <w:vAlign w:val="center"/>
          </w:tcPr>
          <w:p w:rsidR="0000334C" w:rsidRPr="0000334C" w:rsidRDefault="0000334C" w:rsidP="0000334C">
            <w:pPr>
              <w:widowControl/>
              <w:jc w:val="center"/>
              <w:rPr>
                <w:rFonts w:ascii="宋体" w:hAnsi="宋体" w:cs="宋体"/>
                <w:bCs/>
                <w:kern w:val="0"/>
                <w:sz w:val="22"/>
                <w:szCs w:val="22"/>
              </w:rPr>
            </w:pPr>
            <w:r w:rsidRPr="0000334C">
              <w:rPr>
                <w:rFonts w:ascii="宋体" w:hAnsi="宋体" w:cs="宋体" w:hint="eastAsia"/>
                <w:bCs/>
                <w:kern w:val="0"/>
                <w:sz w:val="22"/>
                <w:szCs w:val="22"/>
              </w:rPr>
              <w:t>功能分类科目</w:t>
            </w:r>
          </w:p>
        </w:tc>
        <w:tc>
          <w:tcPr>
            <w:tcW w:w="1418" w:type="dxa"/>
            <w:vMerge w:val="restart"/>
            <w:tcBorders>
              <w:top w:val="single" w:sz="4" w:space="0" w:color="auto"/>
              <w:left w:val="nil"/>
              <w:right w:val="single" w:sz="4" w:space="0" w:color="auto"/>
            </w:tcBorders>
            <w:vAlign w:val="center"/>
          </w:tcPr>
          <w:p w:rsidR="0000334C" w:rsidRPr="0000334C" w:rsidRDefault="0000334C" w:rsidP="0000334C">
            <w:pPr>
              <w:widowControl/>
              <w:jc w:val="center"/>
              <w:rPr>
                <w:rFonts w:ascii="宋体" w:hAnsi="宋体" w:cs="宋体"/>
                <w:bCs/>
                <w:kern w:val="0"/>
                <w:sz w:val="22"/>
                <w:szCs w:val="22"/>
              </w:rPr>
            </w:pPr>
            <w:r w:rsidRPr="0000334C">
              <w:rPr>
                <w:rFonts w:ascii="宋体" w:hAnsi="宋体" w:cs="宋体" w:hint="eastAsia"/>
                <w:bCs/>
                <w:kern w:val="0"/>
                <w:sz w:val="22"/>
                <w:szCs w:val="22"/>
              </w:rPr>
              <w:t>2020年执行数（决算数）</w:t>
            </w:r>
          </w:p>
          <w:p w:rsidR="0000334C" w:rsidRPr="0000334C" w:rsidRDefault="0000334C" w:rsidP="0000334C">
            <w:pPr>
              <w:jc w:val="center"/>
              <w:rPr>
                <w:rFonts w:ascii="宋体" w:hAnsi="宋体" w:cs="宋体"/>
                <w:bCs/>
                <w:kern w:val="0"/>
                <w:sz w:val="22"/>
                <w:szCs w:val="22"/>
              </w:rPr>
            </w:pPr>
          </w:p>
        </w:tc>
        <w:tc>
          <w:tcPr>
            <w:tcW w:w="7090" w:type="dxa"/>
            <w:gridSpan w:val="5"/>
            <w:tcBorders>
              <w:top w:val="single" w:sz="4" w:space="0" w:color="auto"/>
              <w:left w:val="nil"/>
              <w:bottom w:val="single" w:sz="4" w:space="0" w:color="auto"/>
              <w:right w:val="single" w:sz="4" w:space="0" w:color="auto"/>
            </w:tcBorders>
            <w:vAlign w:val="center"/>
          </w:tcPr>
          <w:p w:rsidR="0000334C" w:rsidRPr="0000334C" w:rsidRDefault="0000334C" w:rsidP="0000334C">
            <w:pPr>
              <w:widowControl/>
              <w:jc w:val="center"/>
              <w:rPr>
                <w:rFonts w:ascii="宋体" w:hAnsi="宋体" w:cs="宋体"/>
                <w:bCs/>
                <w:kern w:val="0"/>
                <w:sz w:val="22"/>
                <w:szCs w:val="22"/>
              </w:rPr>
            </w:pPr>
            <w:r w:rsidRPr="0000334C">
              <w:rPr>
                <w:rFonts w:ascii="宋体" w:hAnsi="宋体" w:cs="宋体" w:hint="eastAsia"/>
                <w:bCs/>
                <w:kern w:val="0"/>
                <w:sz w:val="22"/>
                <w:szCs w:val="22"/>
              </w:rPr>
              <w:t>2021年预算数</w:t>
            </w:r>
          </w:p>
        </w:tc>
        <w:tc>
          <w:tcPr>
            <w:tcW w:w="2836" w:type="dxa"/>
            <w:gridSpan w:val="2"/>
            <w:tcBorders>
              <w:top w:val="single" w:sz="4" w:space="0" w:color="auto"/>
              <w:bottom w:val="single" w:sz="4" w:space="0" w:color="auto"/>
              <w:right w:val="single" w:sz="4" w:space="0" w:color="auto"/>
            </w:tcBorders>
            <w:vAlign w:val="center"/>
          </w:tcPr>
          <w:p w:rsidR="0000334C" w:rsidRPr="0000334C" w:rsidRDefault="0000334C" w:rsidP="0000334C">
            <w:pPr>
              <w:widowControl/>
              <w:jc w:val="center"/>
              <w:rPr>
                <w:kern w:val="0"/>
                <w:sz w:val="20"/>
                <w:szCs w:val="20"/>
              </w:rPr>
            </w:pPr>
            <w:r w:rsidRPr="0000334C">
              <w:rPr>
                <w:rFonts w:ascii="宋体" w:hAnsi="宋体" w:cs="宋体" w:hint="eastAsia"/>
                <w:bCs/>
                <w:kern w:val="0"/>
                <w:sz w:val="22"/>
                <w:szCs w:val="22"/>
              </w:rPr>
              <w:t>2021年预算数与2020年执行数（决算数）</w:t>
            </w:r>
          </w:p>
        </w:tc>
      </w:tr>
      <w:tr w:rsidR="0000334C" w:rsidRPr="0000334C" w:rsidTr="0000334C">
        <w:trPr>
          <w:trHeight w:val="510"/>
        </w:trPr>
        <w:tc>
          <w:tcPr>
            <w:tcW w:w="1418" w:type="dxa"/>
            <w:vMerge w:val="restart"/>
            <w:tcBorders>
              <w:top w:val="nil"/>
              <w:left w:val="single" w:sz="4" w:space="0" w:color="auto"/>
              <w:right w:val="single" w:sz="4" w:space="0" w:color="auto"/>
            </w:tcBorders>
            <w:vAlign w:val="center"/>
          </w:tcPr>
          <w:p w:rsidR="0000334C" w:rsidRPr="0000334C" w:rsidRDefault="0000334C" w:rsidP="0000334C">
            <w:pPr>
              <w:widowControl/>
              <w:jc w:val="center"/>
              <w:rPr>
                <w:rFonts w:ascii="宋体" w:hAnsi="宋体" w:cs="宋体"/>
                <w:bCs/>
                <w:kern w:val="0"/>
                <w:sz w:val="22"/>
                <w:szCs w:val="22"/>
              </w:rPr>
            </w:pPr>
            <w:r w:rsidRPr="0000334C">
              <w:rPr>
                <w:rFonts w:ascii="宋体" w:hAnsi="宋体" w:cs="宋体" w:hint="eastAsia"/>
                <w:bCs/>
                <w:kern w:val="0"/>
                <w:sz w:val="22"/>
                <w:szCs w:val="22"/>
              </w:rPr>
              <w:t>科目编码</w:t>
            </w:r>
          </w:p>
        </w:tc>
        <w:tc>
          <w:tcPr>
            <w:tcW w:w="1418" w:type="dxa"/>
            <w:vMerge w:val="restart"/>
            <w:tcBorders>
              <w:top w:val="nil"/>
              <w:left w:val="nil"/>
              <w:right w:val="single" w:sz="4" w:space="0" w:color="auto"/>
            </w:tcBorders>
            <w:vAlign w:val="center"/>
          </w:tcPr>
          <w:p w:rsidR="0000334C" w:rsidRPr="0000334C" w:rsidRDefault="0000334C" w:rsidP="0000334C">
            <w:pPr>
              <w:widowControl/>
              <w:jc w:val="center"/>
              <w:rPr>
                <w:rFonts w:ascii="宋体" w:hAnsi="宋体" w:cs="宋体"/>
                <w:bCs/>
                <w:kern w:val="0"/>
                <w:sz w:val="22"/>
                <w:szCs w:val="22"/>
              </w:rPr>
            </w:pPr>
            <w:r w:rsidRPr="0000334C">
              <w:rPr>
                <w:rFonts w:ascii="宋体" w:hAnsi="宋体" w:cs="宋体" w:hint="eastAsia"/>
                <w:bCs/>
                <w:kern w:val="0"/>
                <w:sz w:val="22"/>
                <w:szCs w:val="22"/>
              </w:rPr>
              <w:t>科目名称</w:t>
            </w:r>
          </w:p>
        </w:tc>
        <w:tc>
          <w:tcPr>
            <w:tcW w:w="1418" w:type="dxa"/>
            <w:vMerge/>
            <w:tcBorders>
              <w:left w:val="nil"/>
              <w:right w:val="single" w:sz="4" w:space="0" w:color="auto"/>
            </w:tcBorders>
            <w:vAlign w:val="center"/>
          </w:tcPr>
          <w:p w:rsidR="0000334C" w:rsidRPr="0000334C" w:rsidRDefault="0000334C" w:rsidP="0000334C">
            <w:pPr>
              <w:widowControl/>
              <w:jc w:val="center"/>
              <w:rPr>
                <w:rFonts w:ascii="宋体" w:hAnsi="宋体" w:cs="宋体"/>
                <w:bCs/>
                <w:kern w:val="0"/>
                <w:sz w:val="22"/>
                <w:szCs w:val="22"/>
              </w:rPr>
            </w:pPr>
          </w:p>
        </w:tc>
        <w:tc>
          <w:tcPr>
            <w:tcW w:w="1418" w:type="dxa"/>
            <w:vMerge w:val="restart"/>
            <w:tcBorders>
              <w:top w:val="nil"/>
              <w:left w:val="nil"/>
              <w:right w:val="single" w:sz="4" w:space="0" w:color="auto"/>
            </w:tcBorders>
            <w:vAlign w:val="center"/>
          </w:tcPr>
          <w:p w:rsidR="0000334C" w:rsidRPr="0000334C" w:rsidRDefault="0000334C" w:rsidP="0000334C">
            <w:pPr>
              <w:widowControl/>
              <w:jc w:val="center"/>
              <w:rPr>
                <w:rFonts w:ascii="宋体" w:hAnsi="宋体" w:cs="宋体"/>
                <w:bCs/>
                <w:kern w:val="0"/>
                <w:sz w:val="22"/>
                <w:szCs w:val="22"/>
              </w:rPr>
            </w:pPr>
            <w:r w:rsidRPr="0000334C">
              <w:rPr>
                <w:rFonts w:ascii="宋体" w:hAnsi="宋体" w:cs="宋体" w:hint="eastAsia"/>
                <w:bCs/>
                <w:kern w:val="0"/>
                <w:sz w:val="22"/>
                <w:szCs w:val="22"/>
              </w:rPr>
              <w:t>合计</w:t>
            </w:r>
          </w:p>
        </w:tc>
        <w:tc>
          <w:tcPr>
            <w:tcW w:w="4254" w:type="dxa"/>
            <w:gridSpan w:val="3"/>
            <w:tcBorders>
              <w:top w:val="nil"/>
              <w:left w:val="nil"/>
              <w:bottom w:val="single" w:sz="4" w:space="0" w:color="auto"/>
              <w:right w:val="single" w:sz="4" w:space="0" w:color="auto"/>
            </w:tcBorders>
            <w:vAlign w:val="center"/>
          </w:tcPr>
          <w:p w:rsidR="0000334C" w:rsidRPr="0000334C" w:rsidRDefault="0000334C" w:rsidP="0000334C">
            <w:pPr>
              <w:widowControl/>
              <w:jc w:val="center"/>
              <w:rPr>
                <w:rFonts w:ascii="宋体" w:hAnsi="宋体" w:cs="宋体"/>
                <w:bCs/>
                <w:kern w:val="0"/>
                <w:sz w:val="22"/>
                <w:szCs w:val="22"/>
              </w:rPr>
            </w:pPr>
            <w:r w:rsidRPr="0000334C">
              <w:rPr>
                <w:rFonts w:ascii="宋体" w:hAnsi="宋体" w:cs="宋体" w:hint="eastAsia"/>
                <w:bCs/>
                <w:kern w:val="0"/>
                <w:sz w:val="22"/>
                <w:szCs w:val="22"/>
              </w:rPr>
              <w:t>基本支出</w:t>
            </w:r>
          </w:p>
        </w:tc>
        <w:tc>
          <w:tcPr>
            <w:tcW w:w="1418" w:type="dxa"/>
            <w:vMerge w:val="restart"/>
            <w:tcBorders>
              <w:top w:val="single" w:sz="4" w:space="0" w:color="auto"/>
              <w:left w:val="single" w:sz="4" w:space="0" w:color="auto"/>
              <w:right w:val="single" w:sz="4" w:space="0" w:color="auto"/>
            </w:tcBorders>
            <w:vAlign w:val="center"/>
          </w:tcPr>
          <w:p w:rsidR="0000334C" w:rsidRPr="0000334C" w:rsidRDefault="0000334C" w:rsidP="0000334C">
            <w:pPr>
              <w:widowControl/>
              <w:jc w:val="center"/>
              <w:rPr>
                <w:rFonts w:ascii="宋体" w:hAnsi="宋体" w:cs="宋体"/>
                <w:bCs/>
                <w:kern w:val="0"/>
                <w:sz w:val="22"/>
                <w:szCs w:val="22"/>
              </w:rPr>
            </w:pPr>
            <w:r w:rsidRPr="0000334C">
              <w:rPr>
                <w:rFonts w:ascii="宋体" w:hAnsi="宋体" w:cs="宋体" w:hint="eastAsia"/>
                <w:bCs/>
                <w:kern w:val="0"/>
                <w:sz w:val="22"/>
                <w:szCs w:val="22"/>
              </w:rPr>
              <w:t>项目支出</w:t>
            </w:r>
          </w:p>
        </w:tc>
        <w:tc>
          <w:tcPr>
            <w:tcW w:w="1418" w:type="dxa"/>
            <w:vMerge w:val="restart"/>
            <w:tcBorders>
              <w:top w:val="single" w:sz="4" w:space="0" w:color="auto"/>
              <w:right w:val="single" w:sz="4" w:space="0" w:color="auto"/>
            </w:tcBorders>
            <w:vAlign w:val="center"/>
          </w:tcPr>
          <w:p w:rsidR="0000334C" w:rsidRPr="0000334C" w:rsidRDefault="0000334C" w:rsidP="0000334C">
            <w:pPr>
              <w:widowControl/>
              <w:jc w:val="center"/>
              <w:rPr>
                <w:rFonts w:ascii="宋体" w:hAnsi="宋体" w:cs="宋体"/>
                <w:bCs/>
                <w:kern w:val="0"/>
                <w:sz w:val="22"/>
                <w:szCs w:val="22"/>
              </w:rPr>
            </w:pPr>
            <w:r w:rsidRPr="0000334C">
              <w:rPr>
                <w:rFonts w:ascii="宋体" w:hAnsi="宋体" w:cs="宋体" w:hint="eastAsia"/>
                <w:bCs/>
                <w:kern w:val="0"/>
                <w:sz w:val="22"/>
                <w:szCs w:val="22"/>
              </w:rPr>
              <w:t>增减额</w:t>
            </w:r>
          </w:p>
        </w:tc>
        <w:tc>
          <w:tcPr>
            <w:tcW w:w="1418" w:type="dxa"/>
            <w:vMerge w:val="restart"/>
            <w:tcBorders>
              <w:top w:val="single" w:sz="4" w:space="0" w:color="auto"/>
              <w:left w:val="single" w:sz="4" w:space="0" w:color="auto"/>
              <w:right w:val="single" w:sz="4" w:space="0" w:color="auto"/>
            </w:tcBorders>
            <w:vAlign w:val="center"/>
          </w:tcPr>
          <w:p w:rsidR="0000334C" w:rsidRPr="0000334C" w:rsidRDefault="0000334C" w:rsidP="0000334C">
            <w:pPr>
              <w:widowControl/>
              <w:jc w:val="center"/>
              <w:rPr>
                <w:rFonts w:ascii="宋体" w:hAnsi="宋体" w:cs="宋体"/>
                <w:bCs/>
                <w:kern w:val="0"/>
                <w:sz w:val="22"/>
                <w:szCs w:val="22"/>
              </w:rPr>
            </w:pPr>
            <w:r w:rsidRPr="0000334C">
              <w:rPr>
                <w:rFonts w:ascii="宋体" w:hAnsi="宋体" w:cs="宋体" w:hint="eastAsia"/>
                <w:bCs/>
                <w:kern w:val="0"/>
                <w:sz w:val="22"/>
                <w:szCs w:val="22"/>
              </w:rPr>
              <w:t>增减%</w:t>
            </w:r>
          </w:p>
        </w:tc>
      </w:tr>
      <w:tr w:rsidR="0000334C" w:rsidRPr="0000334C" w:rsidTr="0000334C">
        <w:trPr>
          <w:trHeight w:val="510"/>
        </w:trPr>
        <w:tc>
          <w:tcPr>
            <w:tcW w:w="1418" w:type="dxa"/>
            <w:vMerge/>
            <w:tcBorders>
              <w:left w:val="single" w:sz="4" w:space="0" w:color="auto"/>
              <w:bottom w:val="single" w:sz="4" w:space="0" w:color="auto"/>
              <w:right w:val="single" w:sz="4" w:space="0" w:color="auto"/>
            </w:tcBorders>
            <w:vAlign w:val="center"/>
          </w:tcPr>
          <w:p w:rsidR="0000334C" w:rsidRPr="0000334C" w:rsidRDefault="0000334C" w:rsidP="0000334C">
            <w:pPr>
              <w:widowControl/>
              <w:jc w:val="center"/>
              <w:rPr>
                <w:rFonts w:ascii="宋体" w:hAnsi="宋体" w:cs="宋体"/>
                <w:bCs/>
                <w:kern w:val="0"/>
                <w:sz w:val="22"/>
                <w:szCs w:val="22"/>
              </w:rPr>
            </w:pPr>
          </w:p>
        </w:tc>
        <w:tc>
          <w:tcPr>
            <w:tcW w:w="1418" w:type="dxa"/>
            <w:vMerge/>
            <w:tcBorders>
              <w:left w:val="nil"/>
              <w:bottom w:val="single" w:sz="4" w:space="0" w:color="auto"/>
              <w:right w:val="single" w:sz="4" w:space="0" w:color="auto"/>
            </w:tcBorders>
            <w:vAlign w:val="center"/>
          </w:tcPr>
          <w:p w:rsidR="0000334C" w:rsidRPr="0000334C" w:rsidRDefault="0000334C" w:rsidP="0000334C">
            <w:pPr>
              <w:widowControl/>
              <w:jc w:val="center"/>
              <w:rPr>
                <w:rFonts w:ascii="宋体" w:hAnsi="宋体" w:cs="宋体"/>
                <w:bCs/>
                <w:kern w:val="0"/>
                <w:sz w:val="22"/>
                <w:szCs w:val="22"/>
              </w:rPr>
            </w:pPr>
          </w:p>
        </w:tc>
        <w:tc>
          <w:tcPr>
            <w:tcW w:w="1418" w:type="dxa"/>
            <w:vMerge/>
            <w:tcBorders>
              <w:left w:val="nil"/>
              <w:bottom w:val="single" w:sz="4" w:space="0" w:color="auto"/>
              <w:right w:val="single" w:sz="4" w:space="0" w:color="auto"/>
            </w:tcBorders>
            <w:vAlign w:val="center"/>
          </w:tcPr>
          <w:p w:rsidR="0000334C" w:rsidRPr="0000334C" w:rsidRDefault="0000334C" w:rsidP="0000334C">
            <w:pPr>
              <w:widowControl/>
              <w:jc w:val="center"/>
              <w:rPr>
                <w:rFonts w:ascii="宋体" w:hAnsi="宋体" w:cs="宋体"/>
                <w:bCs/>
                <w:kern w:val="0"/>
                <w:sz w:val="22"/>
                <w:szCs w:val="22"/>
              </w:rPr>
            </w:pPr>
          </w:p>
        </w:tc>
        <w:tc>
          <w:tcPr>
            <w:tcW w:w="1418" w:type="dxa"/>
            <w:vMerge/>
            <w:tcBorders>
              <w:left w:val="nil"/>
              <w:bottom w:val="single" w:sz="4" w:space="0" w:color="auto"/>
              <w:right w:val="single" w:sz="4" w:space="0" w:color="auto"/>
            </w:tcBorders>
            <w:vAlign w:val="center"/>
          </w:tcPr>
          <w:p w:rsidR="0000334C" w:rsidRPr="0000334C" w:rsidRDefault="0000334C" w:rsidP="0000334C">
            <w:pPr>
              <w:widowControl/>
              <w:jc w:val="center"/>
              <w:rPr>
                <w:rFonts w:ascii="宋体" w:hAnsi="宋体" w:cs="宋体"/>
                <w:bCs/>
                <w:kern w:val="0"/>
                <w:sz w:val="22"/>
                <w:szCs w:val="22"/>
              </w:rPr>
            </w:pPr>
          </w:p>
        </w:tc>
        <w:tc>
          <w:tcPr>
            <w:tcW w:w="1418" w:type="dxa"/>
            <w:tcBorders>
              <w:top w:val="single" w:sz="4" w:space="0" w:color="auto"/>
              <w:left w:val="nil"/>
              <w:bottom w:val="single" w:sz="4" w:space="0" w:color="auto"/>
              <w:right w:val="single" w:sz="4" w:space="0" w:color="auto"/>
            </w:tcBorders>
            <w:vAlign w:val="center"/>
          </w:tcPr>
          <w:p w:rsidR="0000334C" w:rsidRPr="0000334C" w:rsidRDefault="0000334C" w:rsidP="0000334C">
            <w:pPr>
              <w:jc w:val="center"/>
              <w:rPr>
                <w:rFonts w:ascii="宋体" w:hAnsi="宋体" w:cs="宋体"/>
                <w:bCs/>
                <w:kern w:val="0"/>
                <w:sz w:val="22"/>
                <w:szCs w:val="22"/>
              </w:rPr>
            </w:pPr>
            <w:r w:rsidRPr="0000334C">
              <w:rPr>
                <w:rFonts w:ascii="宋体" w:hAnsi="宋体" w:cs="宋体" w:hint="eastAsia"/>
                <w:bCs/>
                <w:kern w:val="0"/>
                <w:sz w:val="22"/>
                <w:szCs w:val="22"/>
              </w:rPr>
              <w:t>小计</w:t>
            </w:r>
          </w:p>
        </w:tc>
        <w:tc>
          <w:tcPr>
            <w:tcW w:w="1418" w:type="dxa"/>
            <w:tcBorders>
              <w:top w:val="single" w:sz="4" w:space="0" w:color="auto"/>
              <w:left w:val="nil"/>
              <w:bottom w:val="single" w:sz="4" w:space="0" w:color="auto"/>
              <w:right w:val="single" w:sz="4" w:space="0" w:color="auto"/>
            </w:tcBorders>
            <w:vAlign w:val="center"/>
          </w:tcPr>
          <w:p w:rsidR="0000334C" w:rsidRPr="0000334C" w:rsidRDefault="0000334C" w:rsidP="0000334C">
            <w:pPr>
              <w:widowControl/>
              <w:jc w:val="center"/>
              <w:rPr>
                <w:rFonts w:ascii="宋体" w:hAnsi="宋体" w:cs="宋体"/>
                <w:bCs/>
                <w:kern w:val="0"/>
                <w:sz w:val="22"/>
                <w:szCs w:val="22"/>
              </w:rPr>
            </w:pPr>
            <w:r w:rsidRPr="0000334C">
              <w:rPr>
                <w:rFonts w:ascii="宋体" w:hAnsi="宋体" w:cs="宋体" w:hint="eastAsia"/>
                <w:bCs/>
                <w:kern w:val="0"/>
                <w:sz w:val="22"/>
                <w:szCs w:val="22"/>
              </w:rPr>
              <w:t>人员经费</w:t>
            </w:r>
          </w:p>
        </w:tc>
        <w:tc>
          <w:tcPr>
            <w:tcW w:w="1418" w:type="dxa"/>
            <w:tcBorders>
              <w:top w:val="single" w:sz="4" w:space="0" w:color="auto"/>
              <w:left w:val="single" w:sz="4" w:space="0" w:color="auto"/>
              <w:bottom w:val="single" w:sz="4" w:space="0" w:color="auto"/>
              <w:right w:val="single" w:sz="4" w:space="0" w:color="auto"/>
            </w:tcBorders>
            <w:vAlign w:val="center"/>
          </w:tcPr>
          <w:p w:rsidR="0000334C" w:rsidRPr="0000334C" w:rsidRDefault="0000334C" w:rsidP="0000334C">
            <w:pPr>
              <w:jc w:val="center"/>
              <w:rPr>
                <w:rFonts w:ascii="宋体" w:hAnsi="宋体" w:cs="宋体"/>
                <w:bCs/>
                <w:kern w:val="0"/>
                <w:sz w:val="22"/>
                <w:szCs w:val="22"/>
              </w:rPr>
            </w:pPr>
            <w:r w:rsidRPr="0000334C">
              <w:rPr>
                <w:rFonts w:ascii="宋体" w:hAnsi="宋体" w:cs="宋体" w:hint="eastAsia"/>
                <w:bCs/>
                <w:kern w:val="0"/>
                <w:sz w:val="22"/>
                <w:szCs w:val="22"/>
              </w:rPr>
              <w:t>日常公用经费</w:t>
            </w:r>
          </w:p>
        </w:tc>
        <w:tc>
          <w:tcPr>
            <w:tcW w:w="1418" w:type="dxa"/>
            <w:vMerge/>
            <w:tcBorders>
              <w:left w:val="single" w:sz="4" w:space="0" w:color="auto"/>
              <w:bottom w:val="single" w:sz="4" w:space="0" w:color="auto"/>
              <w:right w:val="single" w:sz="4" w:space="0" w:color="auto"/>
            </w:tcBorders>
            <w:vAlign w:val="center"/>
          </w:tcPr>
          <w:p w:rsidR="0000334C" w:rsidRPr="0000334C" w:rsidRDefault="0000334C" w:rsidP="0000334C">
            <w:pPr>
              <w:widowControl/>
              <w:jc w:val="center"/>
              <w:rPr>
                <w:rFonts w:ascii="宋体" w:hAnsi="宋体" w:cs="宋体"/>
                <w:bCs/>
                <w:kern w:val="0"/>
                <w:sz w:val="22"/>
                <w:szCs w:val="22"/>
              </w:rPr>
            </w:pPr>
          </w:p>
        </w:tc>
        <w:tc>
          <w:tcPr>
            <w:tcW w:w="1418" w:type="dxa"/>
            <w:vMerge/>
            <w:tcBorders>
              <w:bottom w:val="single" w:sz="4" w:space="0" w:color="auto"/>
              <w:right w:val="single" w:sz="4" w:space="0" w:color="auto"/>
            </w:tcBorders>
            <w:vAlign w:val="center"/>
          </w:tcPr>
          <w:p w:rsidR="0000334C" w:rsidRPr="0000334C" w:rsidRDefault="0000334C" w:rsidP="0000334C">
            <w:pPr>
              <w:widowControl/>
              <w:rPr>
                <w:rFonts w:ascii="宋体" w:hAnsi="宋体" w:cs="宋体"/>
                <w:bCs/>
                <w:kern w:val="0"/>
                <w:sz w:val="22"/>
                <w:szCs w:val="22"/>
              </w:rPr>
            </w:pPr>
          </w:p>
        </w:tc>
        <w:tc>
          <w:tcPr>
            <w:tcW w:w="1418" w:type="dxa"/>
            <w:vMerge/>
            <w:tcBorders>
              <w:left w:val="single" w:sz="4" w:space="0" w:color="auto"/>
              <w:bottom w:val="single" w:sz="4" w:space="0" w:color="auto"/>
              <w:right w:val="single" w:sz="4" w:space="0" w:color="auto"/>
            </w:tcBorders>
            <w:vAlign w:val="center"/>
          </w:tcPr>
          <w:p w:rsidR="0000334C" w:rsidRPr="0000334C" w:rsidRDefault="0000334C" w:rsidP="0000334C">
            <w:pPr>
              <w:widowControl/>
              <w:jc w:val="center"/>
              <w:rPr>
                <w:rFonts w:ascii="宋体" w:hAnsi="宋体" w:cs="宋体"/>
                <w:bCs/>
                <w:kern w:val="0"/>
                <w:sz w:val="22"/>
                <w:szCs w:val="22"/>
              </w:rPr>
            </w:pPr>
          </w:p>
        </w:tc>
      </w:tr>
      <w:tr w:rsidR="0000334C" w:rsidRPr="0000334C" w:rsidTr="0000334C">
        <w:trPr>
          <w:trHeight w:val="555"/>
        </w:trPr>
        <w:tc>
          <w:tcPr>
            <w:tcW w:w="1418" w:type="dxa"/>
            <w:tcBorders>
              <w:top w:val="nil"/>
              <w:left w:val="single" w:sz="4" w:space="0" w:color="auto"/>
              <w:bottom w:val="single" w:sz="4" w:space="0" w:color="auto"/>
              <w:right w:val="single" w:sz="4" w:space="0" w:color="auto"/>
            </w:tcBorders>
            <w:vAlign w:val="center"/>
          </w:tcPr>
          <w:p w:rsidR="0000334C" w:rsidRPr="0000334C" w:rsidRDefault="00E71CE8" w:rsidP="0000334C">
            <w:pPr>
              <w:widowControl/>
              <w:jc w:val="left"/>
              <w:rPr>
                <w:rFonts w:ascii="宋体" w:hAnsi="宋体" w:cs="宋体"/>
                <w:kern w:val="0"/>
                <w:sz w:val="20"/>
                <w:szCs w:val="20"/>
              </w:rPr>
            </w:pPr>
            <w:r>
              <w:rPr>
                <w:rFonts w:ascii="宋体" w:hAnsi="宋体" w:cs="宋体" w:hint="eastAsia"/>
                <w:kern w:val="0"/>
                <w:sz w:val="20"/>
                <w:szCs w:val="20"/>
              </w:rPr>
              <w:t>0</w:t>
            </w:r>
          </w:p>
        </w:tc>
        <w:tc>
          <w:tcPr>
            <w:tcW w:w="1418" w:type="dxa"/>
            <w:tcBorders>
              <w:top w:val="nil"/>
              <w:left w:val="nil"/>
              <w:bottom w:val="single" w:sz="4" w:space="0" w:color="auto"/>
              <w:right w:val="single" w:sz="4" w:space="0" w:color="auto"/>
            </w:tcBorders>
            <w:vAlign w:val="center"/>
          </w:tcPr>
          <w:p w:rsidR="0000334C" w:rsidRPr="0000334C" w:rsidRDefault="0000334C" w:rsidP="0000334C">
            <w:pPr>
              <w:widowControl/>
              <w:jc w:val="left"/>
              <w:rPr>
                <w:rFonts w:ascii="宋体" w:hAnsi="宋体" w:cs="宋体"/>
                <w:kern w:val="0"/>
                <w:sz w:val="20"/>
                <w:szCs w:val="20"/>
              </w:rPr>
            </w:pPr>
            <w:r w:rsidRPr="0000334C">
              <w:rPr>
                <w:rFonts w:ascii="宋体" w:hAnsi="宋体" w:cs="宋体" w:hint="eastAsia"/>
                <w:kern w:val="0"/>
                <w:sz w:val="20"/>
                <w:szCs w:val="20"/>
              </w:rPr>
              <w:t xml:space="preserve">　</w:t>
            </w:r>
            <w:r w:rsidR="00E71CE8">
              <w:rPr>
                <w:rFonts w:ascii="宋体" w:hAnsi="宋体" w:cs="宋体" w:hint="eastAsia"/>
                <w:kern w:val="0"/>
                <w:sz w:val="20"/>
                <w:szCs w:val="20"/>
              </w:rPr>
              <w:t>0</w:t>
            </w:r>
          </w:p>
        </w:tc>
        <w:tc>
          <w:tcPr>
            <w:tcW w:w="1418" w:type="dxa"/>
            <w:tcBorders>
              <w:top w:val="nil"/>
              <w:left w:val="nil"/>
              <w:bottom w:val="single" w:sz="4" w:space="0" w:color="auto"/>
              <w:right w:val="single" w:sz="4" w:space="0" w:color="auto"/>
            </w:tcBorders>
            <w:vAlign w:val="center"/>
          </w:tcPr>
          <w:p w:rsidR="0000334C" w:rsidRPr="0000334C" w:rsidRDefault="00E71CE8" w:rsidP="0000334C">
            <w:pPr>
              <w:widowControl/>
              <w:jc w:val="right"/>
              <w:rPr>
                <w:rFonts w:ascii="宋体" w:hAnsi="宋体" w:cs="宋体"/>
                <w:kern w:val="0"/>
                <w:sz w:val="20"/>
                <w:szCs w:val="20"/>
              </w:rPr>
            </w:pPr>
            <w:r>
              <w:rPr>
                <w:rFonts w:ascii="宋体" w:hAnsi="宋体" w:cs="宋体" w:hint="eastAsia"/>
                <w:kern w:val="0"/>
                <w:sz w:val="20"/>
                <w:szCs w:val="20"/>
              </w:rPr>
              <w:t>0</w:t>
            </w:r>
            <w:r w:rsidR="0000334C" w:rsidRPr="0000334C">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00334C" w:rsidRPr="0000334C" w:rsidRDefault="00E71CE8" w:rsidP="0000334C">
            <w:pPr>
              <w:widowControl/>
              <w:jc w:val="right"/>
              <w:rPr>
                <w:rFonts w:ascii="宋体" w:hAnsi="宋体" w:cs="宋体"/>
                <w:kern w:val="0"/>
                <w:sz w:val="20"/>
                <w:szCs w:val="20"/>
              </w:rPr>
            </w:pPr>
            <w:r>
              <w:rPr>
                <w:rFonts w:ascii="宋体" w:hAnsi="宋体" w:cs="宋体" w:hint="eastAsia"/>
                <w:kern w:val="0"/>
                <w:sz w:val="20"/>
                <w:szCs w:val="20"/>
              </w:rPr>
              <w:t>0</w:t>
            </w:r>
            <w:r w:rsidR="0000334C" w:rsidRPr="0000334C">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00334C" w:rsidRPr="0000334C" w:rsidRDefault="00E71CE8" w:rsidP="0000334C">
            <w:pPr>
              <w:widowControl/>
              <w:jc w:val="right"/>
              <w:rPr>
                <w:rFonts w:ascii="宋体" w:hAnsi="宋体" w:cs="宋体"/>
                <w:kern w:val="0"/>
                <w:sz w:val="20"/>
                <w:szCs w:val="20"/>
              </w:rPr>
            </w:pPr>
            <w:r>
              <w:rPr>
                <w:rFonts w:ascii="宋体" w:hAnsi="宋体" w:cs="宋体" w:hint="eastAsia"/>
                <w:kern w:val="0"/>
                <w:sz w:val="20"/>
                <w:szCs w:val="20"/>
              </w:rPr>
              <w:t>0</w:t>
            </w:r>
          </w:p>
        </w:tc>
        <w:tc>
          <w:tcPr>
            <w:tcW w:w="1418" w:type="dxa"/>
            <w:tcBorders>
              <w:top w:val="nil"/>
              <w:left w:val="nil"/>
              <w:bottom w:val="single" w:sz="4" w:space="0" w:color="auto"/>
              <w:right w:val="single" w:sz="4" w:space="0" w:color="auto"/>
            </w:tcBorders>
            <w:vAlign w:val="center"/>
          </w:tcPr>
          <w:p w:rsidR="0000334C" w:rsidRPr="0000334C" w:rsidRDefault="00E71CE8" w:rsidP="0000334C">
            <w:pPr>
              <w:jc w:val="right"/>
              <w:rPr>
                <w:rFonts w:ascii="宋体" w:hAnsi="宋体" w:cs="宋体"/>
                <w:kern w:val="0"/>
                <w:sz w:val="20"/>
                <w:szCs w:val="20"/>
              </w:rPr>
            </w:pPr>
            <w:r>
              <w:rPr>
                <w:rFonts w:ascii="宋体" w:hAnsi="宋体" w:cs="宋体" w:hint="eastAsia"/>
                <w:kern w:val="0"/>
                <w:sz w:val="20"/>
                <w:szCs w:val="20"/>
              </w:rPr>
              <w:t>0</w:t>
            </w:r>
            <w:r w:rsidR="0000334C" w:rsidRPr="0000334C">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00334C" w:rsidRPr="0000334C" w:rsidRDefault="00E71CE8" w:rsidP="0000334C">
            <w:pPr>
              <w:widowControl/>
              <w:jc w:val="right"/>
              <w:rPr>
                <w:rFonts w:ascii="宋体" w:hAnsi="宋体" w:cs="宋体"/>
                <w:kern w:val="0"/>
                <w:sz w:val="20"/>
                <w:szCs w:val="20"/>
              </w:rPr>
            </w:pPr>
            <w:r>
              <w:rPr>
                <w:rFonts w:ascii="宋体" w:hAnsi="宋体" w:cs="宋体" w:hint="eastAsia"/>
                <w:kern w:val="0"/>
                <w:sz w:val="20"/>
                <w:szCs w:val="20"/>
              </w:rPr>
              <w:t>0</w:t>
            </w:r>
          </w:p>
        </w:tc>
        <w:tc>
          <w:tcPr>
            <w:tcW w:w="1418" w:type="dxa"/>
            <w:tcBorders>
              <w:top w:val="nil"/>
              <w:left w:val="nil"/>
              <w:bottom w:val="single" w:sz="4" w:space="0" w:color="auto"/>
              <w:right w:val="single" w:sz="4" w:space="0" w:color="auto"/>
            </w:tcBorders>
            <w:vAlign w:val="center"/>
          </w:tcPr>
          <w:p w:rsidR="0000334C" w:rsidRPr="0000334C" w:rsidRDefault="00E71CE8" w:rsidP="0000334C">
            <w:pPr>
              <w:jc w:val="right"/>
              <w:rPr>
                <w:rFonts w:ascii="宋体" w:hAnsi="宋体" w:cs="宋体"/>
                <w:kern w:val="0"/>
                <w:sz w:val="20"/>
                <w:szCs w:val="20"/>
              </w:rPr>
            </w:pPr>
            <w:r>
              <w:rPr>
                <w:rFonts w:ascii="宋体" w:hAnsi="宋体" w:cs="宋体" w:hint="eastAsia"/>
                <w:kern w:val="0"/>
                <w:sz w:val="20"/>
                <w:szCs w:val="20"/>
              </w:rPr>
              <w:t>0</w:t>
            </w:r>
            <w:r w:rsidR="0000334C" w:rsidRPr="0000334C">
              <w:rPr>
                <w:rFonts w:ascii="宋体" w:hAnsi="宋体" w:cs="宋体" w:hint="eastAsia"/>
                <w:kern w:val="0"/>
                <w:sz w:val="20"/>
                <w:szCs w:val="20"/>
              </w:rPr>
              <w:t xml:space="preserve">　</w:t>
            </w:r>
          </w:p>
        </w:tc>
        <w:tc>
          <w:tcPr>
            <w:tcW w:w="1418" w:type="dxa"/>
            <w:tcBorders>
              <w:bottom w:val="single" w:sz="4" w:space="0" w:color="auto"/>
              <w:right w:val="single" w:sz="4" w:space="0" w:color="auto"/>
            </w:tcBorders>
          </w:tcPr>
          <w:p w:rsidR="0000334C" w:rsidRPr="0000334C" w:rsidRDefault="00E71CE8" w:rsidP="0000334C">
            <w:pPr>
              <w:widowControl/>
              <w:jc w:val="left"/>
              <w:rPr>
                <w:kern w:val="0"/>
                <w:sz w:val="20"/>
                <w:szCs w:val="20"/>
              </w:rPr>
            </w:pPr>
            <w:r>
              <w:rPr>
                <w:rFonts w:hint="eastAsia"/>
                <w:kern w:val="0"/>
                <w:sz w:val="20"/>
                <w:szCs w:val="20"/>
              </w:rPr>
              <w:t>0</w:t>
            </w:r>
          </w:p>
        </w:tc>
        <w:tc>
          <w:tcPr>
            <w:tcW w:w="1418" w:type="dxa"/>
            <w:tcBorders>
              <w:top w:val="single" w:sz="4" w:space="0" w:color="auto"/>
              <w:bottom w:val="single" w:sz="4" w:space="0" w:color="auto"/>
              <w:right w:val="single" w:sz="4" w:space="0" w:color="auto"/>
            </w:tcBorders>
          </w:tcPr>
          <w:p w:rsidR="0000334C" w:rsidRPr="0000334C" w:rsidRDefault="00E71CE8" w:rsidP="0000334C">
            <w:pPr>
              <w:widowControl/>
              <w:jc w:val="left"/>
              <w:rPr>
                <w:kern w:val="0"/>
                <w:sz w:val="20"/>
                <w:szCs w:val="20"/>
              </w:rPr>
            </w:pPr>
            <w:r>
              <w:rPr>
                <w:rFonts w:hint="eastAsia"/>
                <w:kern w:val="0"/>
                <w:sz w:val="20"/>
                <w:szCs w:val="20"/>
              </w:rPr>
              <w:t>0</w:t>
            </w:r>
          </w:p>
        </w:tc>
      </w:tr>
      <w:tr w:rsidR="0000334C" w:rsidRPr="0000334C" w:rsidTr="003F4509">
        <w:trPr>
          <w:trHeight w:val="474"/>
        </w:trPr>
        <w:tc>
          <w:tcPr>
            <w:tcW w:w="1418" w:type="dxa"/>
            <w:tcBorders>
              <w:top w:val="nil"/>
              <w:left w:val="single" w:sz="4" w:space="0" w:color="auto"/>
              <w:bottom w:val="single" w:sz="4" w:space="0" w:color="auto"/>
              <w:right w:val="single" w:sz="4" w:space="0" w:color="auto"/>
            </w:tcBorders>
            <w:vAlign w:val="center"/>
          </w:tcPr>
          <w:p w:rsidR="0000334C" w:rsidRPr="0000334C" w:rsidRDefault="0000334C" w:rsidP="0000334C">
            <w:pPr>
              <w:widowControl/>
              <w:jc w:val="left"/>
              <w:rPr>
                <w:rFonts w:ascii="宋体" w:hAnsi="宋体" w:cs="宋体"/>
                <w:kern w:val="0"/>
                <w:sz w:val="20"/>
                <w:szCs w:val="20"/>
              </w:rPr>
            </w:pPr>
            <w:r w:rsidRPr="0000334C">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00334C" w:rsidRPr="0000334C" w:rsidRDefault="0000334C" w:rsidP="0000334C">
            <w:pPr>
              <w:widowControl/>
              <w:jc w:val="left"/>
              <w:rPr>
                <w:rFonts w:ascii="宋体" w:hAnsi="宋体" w:cs="宋体"/>
                <w:kern w:val="0"/>
                <w:sz w:val="20"/>
                <w:szCs w:val="20"/>
              </w:rPr>
            </w:pPr>
            <w:r w:rsidRPr="0000334C">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00334C" w:rsidRPr="0000334C" w:rsidRDefault="0000334C" w:rsidP="0000334C">
            <w:pPr>
              <w:widowControl/>
              <w:jc w:val="right"/>
              <w:rPr>
                <w:rFonts w:ascii="宋体" w:hAnsi="宋体" w:cs="宋体"/>
                <w:kern w:val="0"/>
                <w:sz w:val="20"/>
                <w:szCs w:val="20"/>
              </w:rPr>
            </w:pPr>
            <w:r w:rsidRPr="0000334C">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00334C" w:rsidRPr="0000334C" w:rsidRDefault="0000334C" w:rsidP="0000334C">
            <w:pPr>
              <w:widowControl/>
              <w:jc w:val="right"/>
              <w:rPr>
                <w:rFonts w:ascii="宋体" w:hAnsi="宋体" w:cs="宋体"/>
                <w:kern w:val="0"/>
                <w:sz w:val="20"/>
                <w:szCs w:val="20"/>
              </w:rPr>
            </w:pPr>
            <w:r w:rsidRPr="0000334C">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00334C" w:rsidRPr="0000334C" w:rsidRDefault="0000334C" w:rsidP="0000334C">
            <w:pPr>
              <w:widowControl/>
              <w:jc w:val="right"/>
              <w:rPr>
                <w:rFonts w:ascii="宋体" w:hAnsi="宋体" w:cs="宋体"/>
                <w:kern w:val="0"/>
                <w:sz w:val="20"/>
                <w:szCs w:val="20"/>
              </w:rPr>
            </w:pPr>
          </w:p>
        </w:tc>
        <w:tc>
          <w:tcPr>
            <w:tcW w:w="1418" w:type="dxa"/>
            <w:tcBorders>
              <w:top w:val="nil"/>
              <w:left w:val="nil"/>
              <w:bottom w:val="single" w:sz="4" w:space="0" w:color="auto"/>
              <w:right w:val="single" w:sz="4" w:space="0" w:color="auto"/>
            </w:tcBorders>
            <w:vAlign w:val="center"/>
          </w:tcPr>
          <w:p w:rsidR="0000334C" w:rsidRPr="0000334C" w:rsidRDefault="0000334C" w:rsidP="0000334C">
            <w:pPr>
              <w:jc w:val="right"/>
              <w:rPr>
                <w:rFonts w:ascii="宋体" w:hAnsi="宋体" w:cs="宋体"/>
                <w:kern w:val="0"/>
                <w:sz w:val="20"/>
                <w:szCs w:val="20"/>
              </w:rPr>
            </w:pPr>
            <w:r w:rsidRPr="0000334C">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00334C" w:rsidRPr="0000334C" w:rsidRDefault="0000334C" w:rsidP="0000334C">
            <w:pPr>
              <w:widowControl/>
              <w:jc w:val="right"/>
              <w:rPr>
                <w:rFonts w:ascii="宋体" w:hAnsi="宋体" w:cs="宋体"/>
                <w:kern w:val="0"/>
                <w:sz w:val="20"/>
                <w:szCs w:val="20"/>
              </w:rPr>
            </w:pPr>
          </w:p>
        </w:tc>
        <w:tc>
          <w:tcPr>
            <w:tcW w:w="1418" w:type="dxa"/>
            <w:tcBorders>
              <w:top w:val="nil"/>
              <w:left w:val="nil"/>
              <w:bottom w:val="single" w:sz="4" w:space="0" w:color="auto"/>
              <w:right w:val="single" w:sz="4" w:space="0" w:color="auto"/>
            </w:tcBorders>
            <w:vAlign w:val="center"/>
          </w:tcPr>
          <w:p w:rsidR="0000334C" w:rsidRPr="0000334C" w:rsidRDefault="0000334C" w:rsidP="0000334C">
            <w:pPr>
              <w:jc w:val="right"/>
              <w:rPr>
                <w:rFonts w:ascii="宋体" w:hAnsi="宋体" w:cs="宋体"/>
                <w:kern w:val="0"/>
                <w:sz w:val="20"/>
                <w:szCs w:val="20"/>
              </w:rPr>
            </w:pPr>
            <w:r w:rsidRPr="0000334C">
              <w:rPr>
                <w:rFonts w:ascii="宋体" w:hAnsi="宋体" w:cs="宋体" w:hint="eastAsia"/>
                <w:kern w:val="0"/>
                <w:sz w:val="20"/>
                <w:szCs w:val="20"/>
              </w:rPr>
              <w:t xml:space="preserve">　</w:t>
            </w:r>
          </w:p>
        </w:tc>
        <w:tc>
          <w:tcPr>
            <w:tcW w:w="1418" w:type="dxa"/>
            <w:tcBorders>
              <w:top w:val="single" w:sz="4" w:space="0" w:color="auto"/>
              <w:bottom w:val="single" w:sz="4" w:space="0" w:color="auto"/>
              <w:right w:val="single" w:sz="4" w:space="0" w:color="auto"/>
            </w:tcBorders>
          </w:tcPr>
          <w:p w:rsidR="0000334C" w:rsidRPr="0000334C" w:rsidRDefault="0000334C" w:rsidP="0000334C">
            <w:pPr>
              <w:widowControl/>
              <w:jc w:val="left"/>
              <w:rPr>
                <w:kern w:val="0"/>
                <w:sz w:val="20"/>
                <w:szCs w:val="20"/>
              </w:rPr>
            </w:pPr>
          </w:p>
        </w:tc>
        <w:tc>
          <w:tcPr>
            <w:tcW w:w="1418" w:type="dxa"/>
            <w:tcBorders>
              <w:top w:val="single" w:sz="4" w:space="0" w:color="auto"/>
              <w:bottom w:val="single" w:sz="4" w:space="0" w:color="auto"/>
              <w:right w:val="single" w:sz="4" w:space="0" w:color="auto"/>
            </w:tcBorders>
          </w:tcPr>
          <w:p w:rsidR="0000334C" w:rsidRPr="0000334C" w:rsidRDefault="0000334C" w:rsidP="0000334C">
            <w:pPr>
              <w:widowControl/>
              <w:jc w:val="left"/>
              <w:rPr>
                <w:kern w:val="0"/>
                <w:sz w:val="20"/>
                <w:szCs w:val="20"/>
              </w:rPr>
            </w:pPr>
          </w:p>
        </w:tc>
      </w:tr>
      <w:tr w:rsidR="0000334C" w:rsidRPr="0000334C" w:rsidTr="003F4509">
        <w:trPr>
          <w:trHeight w:val="426"/>
        </w:trPr>
        <w:tc>
          <w:tcPr>
            <w:tcW w:w="1418" w:type="dxa"/>
            <w:tcBorders>
              <w:top w:val="nil"/>
              <w:left w:val="single" w:sz="4" w:space="0" w:color="auto"/>
              <w:bottom w:val="single" w:sz="4" w:space="0" w:color="auto"/>
              <w:right w:val="single" w:sz="4" w:space="0" w:color="auto"/>
            </w:tcBorders>
            <w:vAlign w:val="center"/>
          </w:tcPr>
          <w:p w:rsidR="0000334C" w:rsidRPr="0000334C" w:rsidRDefault="0000334C" w:rsidP="0000334C">
            <w:pPr>
              <w:widowControl/>
              <w:jc w:val="left"/>
              <w:rPr>
                <w:rFonts w:ascii="宋体" w:hAnsi="宋体" w:cs="宋体"/>
                <w:kern w:val="0"/>
                <w:sz w:val="20"/>
                <w:szCs w:val="20"/>
              </w:rPr>
            </w:pPr>
            <w:r w:rsidRPr="0000334C">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00334C" w:rsidRPr="0000334C" w:rsidRDefault="0000334C" w:rsidP="0000334C">
            <w:pPr>
              <w:widowControl/>
              <w:jc w:val="left"/>
              <w:rPr>
                <w:rFonts w:ascii="宋体" w:hAnsi="宋体" w:cs="宋体"/>
                <w:kern w:val="0"/>
                <w:sz w:val="20"/>
                <w:szCs w:val="20"/>
              </w:rPr>
            </w:pPr>
            <w:r w:rsidRPr="0000334C">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00334C" w:rsidRPr="0000334C" w:rsidRDefault="0000334C" w:rsidP="0000334C">
            <w:pPr>
              <w:widowControl/>
              <w:jc w:val="right"/>
              <w:rPr>
                <w:rFonts w:ascii="宋体" w:hAnsi="宋体" w:cs="宋体"/>
                <w:kern w:val="0"/>
                <w:sz w:val="20"/>
                <w:szCs w:val="20"/>
              </w:rPr>
            </w:pPr>
            <w:r w:rsidRPr="0000334C">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00334C" w:rsidRPr="0000334C" w:rsidRDefault="0000334C" w:rsidP="0000334C">
            <w:pPr>
              <w:widowControl/>
              <w:jc w:val="right"/>
              <w:rPr>
                <w:rFonts w:ascii="宋体" w:hAnsi="宋体" w:cs="宋体"/>
                <w:kern w:val="0"/>
                <w:sz w:val="20"/>
                <w:szCs w:val="20"/>
              </w:rPr>
            </w:pPr>
            <w:r w:rsidRPr="0000334C">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00334C" w:rsidRPr="0000334C" w:rsidRDefault="0000334C" w:rsidP="0000334C">
            <w:pPr>
              <w:widowControl/>
              <w:jc w:val="right"/>
              <w:rPr>
                <w:rFonts w:ascii="宋体" w:hAnsi="宋体" w:cs="宋体"/>
                <w:kern w:val="0"/>
                <w:sz w:val="20"/>
                <w:szCs w:val="20"/>
              </w:rPr>
            </w:pPr>
          </w:p>
        </w:tc>
        <w:tc>
          <w:tcPr>
            <w:tcW w:w="1418" w:type="dxa"/>
            <w:tcBorders>
              <w:top w:val="nil"/>
              <w:left w:val="nil"/>
              <w:bottom w:val="single" w:sz="4" w:space="0" w:color="auto"/>
              <w:right w:val="single" w:sz="4" w:space="0" w:color="auto"/>
            </w:tcBorders>
            <w:vAlign w:val="center"/>
          </w:tcPr>
          <w:p w:rsidR="0000334C" w:rsidRPr="0000334C" w:rsidRDefault="0000334C" w:rsidP="0000334C">
            <w:pPr>
              <w:jc w:val="right"/>
              <w:rPr>
                <w:rFonts w:ascii="宋体" w:hAnsi="宋体" w:cs="宋体"/>
                <w:kern w:val="0"/>
                <w:sz w:val="20"/>
                <w:szCs w:val="20"/>
              </w:rPr>
            </w:pPr>
            <w:r w:rsidRPr="0000334C">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00334C" w:rsidRPr="0000334C" w:rsidRDefault="0000334C" w:rsidP="0000334C">
            <w:pPr>
              <w:widowControl/>
              <w:jc w:val="right"/>
              <w:rPr>
                <w:rFonts w:ascii="宋体" w:hAnsi="宋体" w:cs="宋体"/>
                <w:kern w:val="0"/>
                <w:sz w:val="20"/>
                <w:szCs w:val="20"/>
              </w:rPr>
            </w:pPr>
          </w:p>
        </w:tc>
        <w:tc>
          <w:tcPr>
            <w:tcW w:w="1418" w:type="dxa"/>
            <w:tcBorders>
              <w:top w:val="nil"/>
              <w:left w:val="nil"/>
              <w:bottom w:val="single" w:sz="4" w:space="0" w:color="auto"/>
              <w:right w:val="single" w:sz="4" w:space="0" w:color="auto"/>
            </w:tcBorders>
            <w:vAlign w:val="center"/>
          </w:tcPr>
          <w:p w:rsidR="0000334C" w:rsidRPr="0000334C" w:rsidRDefault="0000334C" w:rsidP="0000334C">
            <w:pPr>
              <w:jc w:val="right"/>
              <w:rPr>
                <w:rFonts w:ascii="宋体" w:hAnsi="宋体" w:cs="宋体"/>
                <w:kern w:val="0"/>
                <w:sz w:val="20"/>
                <w:szCs w:val="20"/>
              </w:rPr>
            </w:pPr>
            <w:r w:rsidRPr="0000334C">
              <w:rPr>
                <w:rFonts w:ascii="宋体" w:hAnsi="宋体" w:cs="宋体" w:hint="eastAsia"/>
                <w:kern w:val="0"/>
                <w:sz w:val="20"/>
                <w:szCs w:val="20"/>
              </w:rPr>
              <w:t xml:space="preserve">　</w:t>
            </w:r>
          </w:p>
        </w:tc>
        <w:tc>
          <w:tcPr>
            <w:tcW w:w="1418" w:type="dxa"/>
            <w:tcBorders>
              <w:top w:val="single" w:sz="4" w:space="0" w:color="auto"/>
              <w:bottom w:val="single" w:sz="4" w:space="0" w:color="auto"/>
              <w:right w:val="single" w:sz="4" w:space="0" w:color="auto"/>
            </w:tcBorders>
          </w:tcPr>
          <w:p w:rsidR="0000334C" w:rsidRPr="0000334C" w:rsidRDefault="0000334C" w:rsidP="0000334C">
            <w:pPr>
              <w:widowControl/>
              <w:jc w:val="left"/>
              <w:rPr>
                <w:kern w:val="0"/>
                <w:sz w:val="20"/>
                <w:szCs w:val="20"/>
              </w:rPr>
            </w:pPr>
          </w:p>
        </w:tc>
        <w:tc>
          <w:tcPr>
            <w:tcW w:w="1418" w:type="dxa"/>
            <w:tcBorders>
              <w:top w:val="single" w:sz="4" w:space="0" w:color="auto"/>
              <w:bottom w:val="single" w:sz="4" w:space="0" w:color="auto"/>
              <w:right w:val="single" w:sz="4" w:space="0" w:color="auto"/>
            </w:tcBorders>
          </w:tcPr>
          <w:p w:rsidR="0000334C" w:rsidRPr="0000334C" w:rsidRDefault="0000334C" w:rsidP="0000334C">
            <w:pPr>
              <w:widowControl/>
              <w:jc w:val="left"/>
              <w:rPr>
                <w:kern w:val="0"/>
                <w:sz w:val="20"/>
                <w:szCs w:val="20"/>
              </w:rPr>
            </w:pPr>
          </w:p>
        </w:tc>
      </w:tr>
      <w:tr w:rsidR="0000334C" w:rsidRPr="0000334C" w:rsidTr="003F4509">
        <w:trPr>
          <w:trHeight w:val="419"/>
        </w:trPr>
        <w:tc>
          <w:tcPr>
            <w:tcW w:w="1418" w:type="dxa"/>
            <w:tcBorders>
              <w:top w:val="nil"/>
              <w:left w:val="single" w:sz="4" w:space="0" w:color="auto"/>
              <w:bottom w:val="single" w:sz="4" w:space="0" w:color="auto"/>
              <w:right w:val="single" w:sz="4" w:space="0" w:color="auto"/>
            </w:tcBorders>
            <w:vAlign w:val="center"/>
          </w:tcPr>
          <w:p w:rsidR="0000334C" w:rsidRPr="0000334C" w:rsidRDefault="0000334C" w:rsidP="0000334C">
            <w:pPr>
              <w:widowControl/>
              <w:jc w:val="left"/>
              <w:rPr>
                <w:rFonts w:ascii="宋体" w:hAnsi="宋体" w:cs="宋体"/>
                <w:kern w:val="0"/>
                <w:sz w:val="20"/>
                <w:szCs w:val="20"/>
              </w:rPr>
            </w:pPr>
            <w:r w:rsidRPr="0000334C">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00334C" w:rsidRPr="0000334C" w:rsidRDefault="0000334C" w:rsidP="0000334C">
            <w:pPr>
              <w:widowControl/>
              <w:jc w:val="left"/>
              <w:rPr>
                <w:rFonts w:ascii="宋体" w:hAnsi="宋体" w:cs="宋体"/>
                <w:kern w:val="0"/>
                <w:sz w:val="20"/>
                <w:szCs w:val="20"/>
              </w:rPr>
            </w:pPr>
            <w:r w:rsidRPr="0000334C">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00334C" w:rsidRPr="0000334C" w:rsidRDefault="0000334C" w:rsidP="0000334C">
            <w:pPr>
              <w:widowControl/>
              <w:jc w:val="right"/>
              <w:rPr>
                <w:rFonts w:ascii="宋体" w:hAnsi="宋体" w:cs="宋体"/>
                <w:kern w:val="0"/>
                <w:sz w:val="20"/>
                <w:szCs w:val="20"/>
              </w:rPr>
            </w:pPr>
            <w:r w:rsidRPr="0000334C">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00334C" w:rsidRPr="0000334C" w:rsidRDefault="0000334C" w:rsidP="0000334C">
            <w:pPr>
              <w:widowControl/>
              <w:jc w:val="right"/>
              <w:rPr>
                <w:rFonts w:ascii="宋体" w:hAnsi="宋体" w:cs="宋体"/>
                <w:kern w:val="0"/>
                <w:sz w:val="20"/>
                <w:szCs w:val="20"/>
              </w:rPr>
            </w:pPr>
            <w:r w:rsidRPr="0000334C">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00334C" w:rsidRPr="0000334C" w:rsidRDefault="0000334C" w:rsidP="0000334C">
            <w:pPr>
              <w:widowControl/>
              <w:jc w:val="right"/>
              <w:rPr>
                <w:rFonts w:ascii="宋体" w:hAnsi="宋体" w:cs="宋体"/>
                <w:kern w:val="0"/>
                <w:sz w:val="20"/>
                <w:szCs w:val="20"/>
              </w:rPr>
            </w:pPr>
          </w:p>
        </w:tc>
        <w:tc>
          <w:tcPr>
            <w:tcW w:w="1418" w:type="dxa"/>
            <w:tcBorders>
              <w:top w:val="nil"/>
              <w:left w:val="nil"/>
              <w:bottom w:val="single" w:sz="4" w:space="0" w:color="auto"/>
              <w:right w:val="single" w:sz="4" w:space="0" w:color="auto"/>
            </w:tcBorders>
            <w:vAlign w:val="center"/>
          </w:tcPr>
          <w:p w:rsidR="0000334C" w:rsidRPr="0000334C" w:rsidRDefault="0000334C" w:rsidP="0000334C">
            <w:pPr>
              <w:jc w:val="right"/>
              <w:rPr>
                <w:rFonts w:ascii="宋体" w:hAnsi="宋体" w:cs="宋体"/>
                <w:kern w:val="0"/>
                <w:sz w:val="20"/>
                <w:szCs w:val="20"/>
              </w:rPr>
            </w:pPr>
            <w:r w:rsidRPr="0000334C">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00334C" w:rsidRPr="0000334C" w:rsidRDefault="0000334C" w:rsidP="0000334C">
            <w:pPr>
              <w:widowControl/>
              <w:jc w:val="right"/>
              <w:rPr>
                <w:rFonts w:ascii="宋体" w:hAnsi="宋体" w:cs="宋体"/>
                <w:kern w:val="0"/>
                <w:sz w:val="20"/>
                <w:szCs w:val="20"/>
              </w:rPr>
            </w:pPr>
          </w:p>
        </w:tc>
        <w:tc>
          <w:tcPr>
            <w:tcW w:w="1418" w:type="dxa"/>
            <w:tcBorders>
              <w:top w:val="nil"/>
              <w:left w:val="nil"/>
              <w:bottom w:val="single" w:sz="4" w:space="0" w:color="auto"/>
              <w:right w:val="single" w:sz="4" w:space="0" w:color="auto"/>
            </w:tcBorders>
            <w:vAlign w:val="center"/>
          </w:tcPr>
          <w:p w:rsidR="0000334C" w:rsidRPr="0000334C" w:rsidRDefault="0000334C" w:rsidP="0000334C">
            <w:pPr>
              <w:jc w:val="right"/>
              <w:rPr>
                <w:rFonts w:ascii="宋体" w:hAnsi="宋体" w:cs="宋体"/>
                <w:kern w:val="0"/>
                <w:sz w:val="20"/>
                <w:szCs w:val="20"/>
              </w:rPr>
            </w:pPr>
            <w:r w:rsidRPr="0000334C">
              <w:rPr>
                <w:rFonts w:ascii="宋体" w:hAnsi="宋体" w:cs="宋体" w:hint="eastAsia"/>
                <w:kern w:val="0"/>
                <w:sz w:val="20"/>
                <w:szCs w:val="20"/>
              </w:rPr>
              <w:t xml:space="preserve">　</w:t>
            </w:r>
          </w:p>
        </w:tc>
        <w:tc>
          <w:tcPr>
            <w:tcW w:w="1418" w:type="dxa"/>
            <w:tcBorders>
              <w:top w:val="single" w:sz="4" w:space="0" w:color="auto"/>
              <w:bottom w:val="single" w:sz="4" w:space="0" w:color="auto"/>
              <w:right w:val="single" w:sz="4" w:space="0" w:color="auto"/>
            </w:tcBorders>
          </w:tcPr>
          <w:p w:rsidR="0000334C" w:rsidRPr="0000334C" w:rsidRDefault="0000334C" w:rsidP="0000334C">
            <w:pPr>
              <w:widowControl/>
              <w:jc w:val="left"/>
              <w:rPr>
                <w:kern w:val="0"/>
                <w:sz w:val="20"/>
                <w:szCs w:val="20"/>
              </w:rPr>
            </w:pPr>
          </w:p>
        </w:tc>
        <w:tc>
          <w:tcPr>
            <w:tcW w:w="1418" w:type="dxa"/>
            <w:tcBorders>
              <w:top w:val="single" w:sz="4" w:space="0" w:color="auto"/>
              <w:bottom w:val="single" w:sz="4" w:space="0" w:color="auto"/>
              <w:right w:val="single" w:sz="4" w:space="0" w:color="auto"/>
            </w:tcBorders>
          </w:tcPr>
          <w:p w:rsidR="0000334C" w:rsidRPr="0000334C" w:rsidRDefault="0000334C" w:rsidP="0000334C">
            <w:pPr>
              <w:widowControl/>
              <w:jc w:val="left"/>
              <w:rPr>
                <w:kern w:val="0"/>
                <w:sz w:val="20"/>
                <w:szCs w:val="20"/>
              </w:rPr>
            </w:pPr>
          </w:p>
        </w:tc>
      </w:tr>
      <w:tr w:rsidR="0000334C" w:rsidRPr="0000334C" w:rsidTr="003F4509">
        <w:trPr>
          <w:trHeight w:val="414"/>
        </w:trPr>
        <w:tc>
          <w:tcPr>
            <w:tcW w:w="1418" w:type="dxa"/>
            <w:tcBorders>
              <w:top w:val="nil"/>
              <w:left w:val="single" w:sz="4" w:space="0" w:color="auto"/>
              <w:bottom w:val="single" w:sz="4" w:space="0" w:color="auto"/>
              <w:right w:val="single" w:sz="4" w:space="0" w:color="auto"/>
            </w:tcBorders>
            <w:vAlign w:val="center"/>
          </w:tcPr>
          <w:p w:rsidR="0000334C" w:rsidRPr="0000334C" w:rsidRDefault="0000334C" w:rsidP="0000334C">
            <w:pPr>
              <w:widowControl/>
              <w:jc w:val="left"/>
              <w:rPr>
                <w:rFonts w:ascii="宋体" w:hAnsi="宋体" w:cs="宋体"/>
                <w:kern w:val="0"/>
                <w:sz w:val="20"/>
                <w:szCs w:val="20"/>
              </w:rPr>
            </w:pPr>
          </w:p>
        </w:tc>
        <w:tc>
          <w:tcPr>
            <w:tcW w:w="1418" w:type="dxa"/>
            <w:tcBorders>
              <w:top w:val="nil"/>
              <w:left w:val="nil"/>
              <w:bottom w:val="single" w:sz="4" w:space="0" w:color="auto"/>
              <w:right w:val="single" w:sz="4" w:space="0" w:color="auto"/>
            </w:tcBorders>
            <w:vAlign w:val="center"/>
          </w:tcPr>
          <w:p w:rsidR="0000334C" w:rsidRPr="0000334C" w:rsidRDefault="0000334C" w:rsidP="0000334C">
            <w:pPr>
              <w:widowControl/>
              <w:jc w:val="left"/>
              <w:rPr>
                <w:rFonts w:ascii="宋体" w:hAnsi="宋体" w:cs="宋体"/>
                <w:kern w:val="0"/>
                <w:sz w:val="20"/>
                <w:szCs w:val="20"/>
              </w:rPr>
            </w:pPr>
          </w:p>
        </w:tc>
        <w:tc>
          <w:tcPr>
            <w:tcW w:w="1418" w:type="dxa"/>
            <w:tcBorders>
              <w:top w:val="nil"/>
              <w:left w:val="nil"/>
              <w:bottom w:val="single" w:sz="4" w:space="0" w:color="auto"/>
              <w:right w:val="single" w:sz="4" w:space="0" w:color="auto"/>
            </w:tcBorders>
            <w:vAlign w:val="center"/>
          </w:tcPr>
          <w:p w:rsidR="0000334C" w:rsidRPr="0000334C" w:rsidRDefault="0000334C" w:rsidP="0000334C">
            <w:pPr>
              <w:widowControl/>
              <w:jc w:val="right"/>
              <w:rPr>
                <w:rFonts w:ascii="宋体" w:hAnsi="宋体" w:cs="宋体"/>
                <w:kern w:val="0"/>
                <w:sz w:val="20"/>
                <w:szCs w:val="20"/>
              </w:rPr>
            </w:pPr>
          </w:p>
        </w:tc>
        <w:tc>
          <w:tcPr>
            <w:tcW w:w="1418" w:type="dxa"/>
            <w:tcBorders>
              <w:top w:val="nil"/>
              <w:left w:val="nil"/>
              <w:bottom w:val="single" w:sz="4" w:space="0" w:color="auto"/>
              <w:right w:val="single" w:sz="4" w:space="0" w:color="auto"/>
            </w:tcBorders>
            <w:vAlign w:val="center"/>
          </w:tcPr>
          <w:p w:rsidR="0000334C" w:rsidRPr="0000334C" w:rsidRDefault="0000334C" w:rsidP="0000334C">
            <w:pPr>
              <w:widowControl/>
              <w:jc w:val="right"/>
              <w:rPr>
                <w:rFonts w:ascii="宋体" w:hAnsi="宋体" w:cs="宋体"/>
                <w:kern w:val="0"/>
                <w:sz w:val="20"/>
                <w:szCs w:val="20"/>
              </w:rPr>
            </w:pPr>
          </w:p>
        </w:tc>
        <w:tc>
          <w:tcPr>
            <w:tcW w:w="1418" w:type="dxa"/>
            <w:tcBorders>
              <w:top w:val="nil"/>
              <w:left w:val="nil"/>
              <w:bottom w:val="single" w:sz="4" w:space="0" w:color="auto"/>
              <w:right w:val="single" w:sz="4" w:space="0" w:color="auto"/>
            </w:tcBorders>
            <w:vAlign w:val="center"/>
          </w:tcPr>
          <w:p w:rsidR="0000334C" w:rsidRPr="0000334C" w:rsidRDefault="0000334C" w:rsidP="0000334C">
            <w:pPr>
              <w:widowControl/>
              <w:jc w:val="right"/>
              <w:rPr>
                <w:rFonts w:ascii="宋体" w:hAnsi="宋体" w:cs="宋体"/>
                <w:kern w:val="0"/>
                <w:sz w:val="20"/>
                <w:szCs w:val="20"/>
              </w:rPr>
            </w:pPr>
          </w:p>
        </w:tc>
        <w:tc>
          <w:tcPr>
            <w:tcW w:w="1418" w:type="dxa"/>
            <w:tcBorders>
              <w:top w:val="nil"/>
              <w:left w:val="nil"/>
              <w:bottom w:val="single" w:sz="4" w:space="0" w:color="auto"/>
              <w:right w:val="single" w:sz="4" w:space="0" w:color="auto"/>
            </w:tcBorders>
            <w:vAlign w:val="center"/>
          </w:tcPr>
          <w:p w:rsidR="0000334C" w:rsidRPr="0000334C" w:rsidRDefault="0000334C" w:rsidP="0000334C">
            <w:pPr>
              <w:widowControl/>
              <w:jc w:val="right"/>
              <w:rPr>
                <w:rFonts w:ascii="宋体" w:hAnsi="宋体" w:cs="宋体"/>
                <w:kern w:val="0"/>
                <w:sz w:val="20"/>
                <w:szCs w:val="20"/>
              </w:rPr>
            </w:pPr>
          </w:p>
        </w:tc>
        <w:tc>
          <w:tcPr>
            <w:tcW w:w="1418" w:type="dxa"/>
            <w:tcBorders>
              <w:top w:val="nil"/>
              <w:left w:val="nil"/>
              <w:bottom w:val="single" w:sz="4" w:space="0" w:color="auto"/>
              <w:right w:val="single" w:sz="4" w:space="0" w:color="auto"/>
            </w:tcBorders>
            <w:vAlign w:val="center"/>
          </w:tcPr>
          <w:p w:rsidR="0000334C" w:rsidRPr="0000334C" w:rsidRDefault="0000334C" w:rsidP="0000334C">
            <w:pPr>
              <w:widowControl/>
              <w:jc w:val="right"/>
              <w:rPr>
                <w:rFonts w:ascii="宋体" w:hAnsi="宋体" w:cs="宋体"/>
                <w:kern w:val="0"/>
                <w:sz w:val="20"/>
                <w:szCs w:val="20"/>
              </w:rPr>
            </w:pPr>
          </w:p>
        </w:tc>
        <w:tc>
          <w:tcPr>
            <w:tcW w:w="1418" w:type="dxa"/>
            <w:tcBorders>
              <w:top w:val="nil"/>
              <w:left w:val="nil"/>
              <w:bottom w:val="single" w:sz="4" w:space="0" w:color="auto"/>
              <w:right w:val="single" w:sz="4" w:space="0" w:color="auto"/>
            </w:tcBorders>
            <w:vAlign w:val="center"/>
          </w:tcPr>
          <w:p w:rsidR="0000334C" w:rsidRPr="0000334C" w:rsidRDefault="0000334C" w:rsidP="0000334C">
            <w:pPr>
              <w:widowControl/>
              <w:jc w:val="right"/>
              <w:rPr>
                <w:rFonts w:ascii="宋体" w:hAnsi="宋体" w:cs="宋体"/>
                <w:kern w:val="0"/>
                <w:sz w:val="20"/>
                <w:szCs w:val="20"/>
              </w:rPr>
            </w:pPr>
          </w:p>
        </w:tc>
        <w:tc>
          <w:tcPr>
            <w:tcW w:w="1418" w:type="dxa"/>
            <w:tcBorders>
              <w:top w:val="single" w:sz="4" w:space="0" w:color="auto"/>
              <w:bottom w:val="single" w:sz="4" w:space="0" w:color="auto"/>
              <w:right w:val="single" w:sz="4" w:space="0" w:color="auto"/>
            </w:tcBorders>
          </w:tcPr>
          <w:p w:rsidR="0000334C" w:rsidRPr="0000334C" w:rsidRDefault="0000334C" w:rsidP="0000334C">
            <w:pPr>
              <w:widowControl/>
              <w:jc w:val="left"/>
              <w:rPr>
                <w:kern w:val="0"/>
                <w:sz w:val="20"/>
                <w:szCs w:val="20"/>
              </w:rPr>
            </w:pPr>
          </w:p>
        </w:tc>
        <w:tc>
          <w:tcPr>
            <w:tcW w:w="1418" w:type="dxa"/>
            <w:tcBorders>
              <w:top w:val="single" w:sz="4" w:space="0" w:color="auto"/>
              <w:bottom w:val="single" w:sz="4" w:space="0" w:color="auto"/>
              <w:right w:val="single" w:sz="4" w:space="0" w:color="auto"/>
            </w:tcBorders>
          </w:tcPr>
          <w:p w:rsidR="0000334C" w:rsidRPr="0000334C" w:rsidRDefault="0000334C" w:rsidP="0000334C">
            <w:pPr>
              <w:widowControl/>
              <w:jc w:val="left"/>
              <w:rPr>
                <w:kern w:val="0"/>
                <w:sz w:val="20"/>
                <w:szCs w:val="20"/>
              </w:rPr>
            </w:pPr>
          </w:p>
        </w:tc>
      </w:tr>
      <w:tr w:rsidR="0000334C" w:rsidRPr="0000334C" w:rsidTr="0000334C">
        <w:trPr>
          <w:trHeight w:val="438"/>
        </w:trPr>
        <w:tc>
          <w:tcPr>
            <w:tcW w:w="1418" w:type="dxa"/>
            <w:tcBorders>
              <w:top w:val="nil"/>
              <w:left w:val="single" w:sz="4" w:space="0" w:color="auto"/>
              <w:bottom w:val="single" w:sz="4" w:space="0" w:color="auto"/>
              <w:right w:val="single" w:sz="4" w:space="0" w:color="auto"/>
            </w:tcBorders>
            <w:vAlign w:val="center"/>
          </w:tcPr>
          <w:p w:rsidR="0000334C" w:rsidRPr="0000334C" w:rsidRDefault="0000334C" w:rsidP="0000334C">
            <w:pPr>
              <w:widowControl/>
              <w:jc w:val="left"/>
              <w:rPr>
                <w:rFonts w:ascii="宋体" w:hAnsi="宋体" w:cs="宋体"/>
                <w:kern w:val="0"/>
                <w:sz w:val="20"/>
                <w:szCs w:val="20"/>
              </w:rPr>
            </w:pPr>
            <w:r w:rsidRPr="0000334C">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00334C" w:rsidRPr="0000334C" w:rsidRDefault="0000334C" w:rsidP="0000334C">
            <w:pPr>
              <w:widowControl/>
              <w:jc w:val="left"/>
              <w:rPr>
                <w:rFonts w:ascii="宋体" w:hAnsi="宋体" w:cs="宋体"/>
                <w:kern w:val="0"/>
                <w:sz w:val="20"/>
                <w:szCs w:val="20"/>
              </w:rPr>
            </w:pPr>
            <w:r w:rsidRPr="0000334C">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00334C" w:rsidRPr="0000334C" w:rsidRDefault="0000334C" w:rsidP="0000334C">
            <w:pPr>
              <w:widowControl/>
              <w:jc w:val="right"/>
              <w:rPr>
                <w:rFonts w:ascii="宋体" w:hAnsi="宋体" w:cs="宋体"/>
                <w:kern w:val="0"/>
                <w:sz w:val="20"/>
                <w:szCs w:val="20"/>
              </w:rPr>
            </w:pPr>
            <w:r w:rsidRPr="0000334C">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00334C" w:rsidRPr="0000334C" w:rsidRDefault="0000334C" w:rsidP="0000334C">
            <w:pPr>
              <w:widowControl/>
              <w:jc w:val="right"/>
              <w:rPr>
                <w:rFonts w:ascii="宋体" w:hAnsi="宋体" w:cs="宋体"/>
                <w:kern w:val="0"/>
                <w:sz w:val="20"/>
                <w:szCs w:val="20"/>
              </w:rPr>
            </w:pPr>
            <w:r w:rsidRPr="0000334C">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00334C" w:rsidRPr="0000334C" w:rsidRDefault="0000334C" w:rsidP="0000334C">
            <w:pPr>
              <w:widowControl/>
              <w:jc w:val="right"/>
              <w:rPr>
                <w:rFonts w:ascii="宋体" w:hAnsi="宋体" w:cs="宋体"/>
                <w:kern w:val="0"/>
                <w:sz w:val="20"/>
                <w:szCs w:val="20"/>
              </w:rPr>
            </w:pPr>
          </w:p>
        </w:tc>
        <w:tc>
          <w:tcPr>
            <w:tcW w:w="1418" w:type="dxa"/>
            <w:tcBorders>
              <w:top w:val="nil"/>
              <w:left w:val="nil"/>
              <w:bottom w:val="single" w:sz="4" w:space="0" w:color="auto"/>
              <w:right w:val="single" w:sz="4" w:space="0" w:color="auto"/>
            </w:tcBorders>
            <w:vAlign w:val="center"/>
          </w:tcPr>
          <w:p w:rsidR="0000334C" w:rsidRPr="0000334C" w:rsidRDefault="0000334C" w:rsidP="0000334C">
            <w:pPr>
              <w:jc w:val="right"/>
              <w:rPr>
                <w:rFonts w:ascii="宋体" w:hAnsi="宋体" w:cs="宋体"/>
                <w:kern w:val="0"/>
                <w:sz w:val="20"/>
                <w:szCs w:val="20"/>
              </w:rPr>
            </w:pPr>
            <w:r w:rsidRPr="0000334C">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00334C" w:rsidRPr="0000334C" w:rsidRDefault="0000334C" w:rsidP="0000334C">
            <w:pPr>
              <w:widowControl/>
              <w:jc w:val="right"/>
              <w:rPr>
                <w:rFonts w:ascii="宋体" w:hAnsi="宋体" w:cs="宋体"/>
                <w:kern w:val="0"/>
                <w:sz w:val="20"/>
                <w:szCs w:val="20"/>
              </w:rPr>
            </w:pPr>
          </w:p>
        </w:tc>
        <w:tc>
          <w:tcPr>
            <w:tcW w:w="1418" w:type="dxa"/>
            <w:tcBorders>
              <w:top w:val="nil"/>
              <w:left w:val="nil"/>
              <w:bottom w:val="single" w:sz="4" w:space="0" w:color="auto"/>
              <w:right w:val="single" w:sz="4" w:space="0" w:color="auto"/>
            </w:tcBorders>
            <w:vAlign w:val="center"/>
          </w:tcPr>
          <w:p w:rsidR="0000334C" w:rsidRPr="0000334C" w:rsidRDefault="0000334C" w:rsidP="0000334C">
            <w:pPr>
              <w:jc w:val="right"/>
              <w:rPr>
                <w:rFonts w:ascii="宋体" w:hAnsi="宋体" w:cs="宋体"/>
                <w:kern w:val="0"/>
                <w:sz w:val="20"/>
                <w:szCs w:val="20"/>
              </w:rPr>
            </w:pPr>
            <w:r w:rsidRPr="0000334C">
              <w:rPr>
                <w:rFonts w:ascii="宋体" w:hAnsi="宋体" w:cs="宋体" w:hint="eastAsia"/>
                <w:kern w:val="0"/>
                <w:sz w:val="20"/>
                <w:szCs w:val="20"/>
              </w:rPr>
              <w:t xml:space="preserve">　</w:t>
            </w:r>
          </w:p>
        </w:tc>
        <w:tc>
          <w:tcPr>
            <w:tcW w:w="1418" w:type="dxa"/>
            <w:tcBorders>
              <w:top w:val="single" w:sz="4" w:space="0" w:color="auto"/>
              <w:bottom w:val="single" w:sz="4" w:space="0" w:color="auto"/>
              <w:right w:val="single" w:sz="4" w:space="0" w:color="auto"/>
            </w:tcBorders>
          </w:tcPr>
          <w:p w:rsidR="0000334C" w:rsidRPr="0000334C" w:rsidRDefault="0000334C" w:rsidP="0000334C">
            <w:pPr>
              <w:widowControl/>
              <w:jc w:val="left"/>
              <w:rPr>
                <w:kern w:val="0"/>
                <w:sz w:val="20"/>
                <w:szCs w:val="20"/>
              </w:rPr>
            </w:pPr>
          </w:p>
        </w:tc>
        <w:tc>
          <w:tcPr>
            <w:tcW w:w="1418" w:type="dxa"/>
            <w:tcBorders>
              <w:top w:val="single" w:sz="4" w:space="0" w:color="auto"/>
              <w:bottom w:val="single" w:sz="4" w:space="0" w:color="auto"/>
              <w:right w:val="single" w:sz="4" w:space="0" w:color="auto"/>
            </w:tcBorders>
          </w:tcPr>
          <w:p w:rsidR="0000334C" w:rsidRPr="0000334C" w:rsidRDefault="0000334C" w:rsidP="0000334C">
            <w:pPr>
              <w:widowControl/>
              <w:jc w:val="left"/>
              <w:rPr>
                <w:kern w:val="0"/>
                <w:sz w:val="20"/>
                <w:szCs w:val="20"/>
              </w:rPr>
            </w:pPr>
          </w:p>
        </w:tc>
      </w:tr>
    </w:tbl>
    <w:p w:rsidR="00E71CE8" w:rsidRPr="00E06E2A" w:rsidRDefault="00E71CE8" w:rsidP="00E71CE8">
      <w:pPr>
        <w:widowControl/>
        <w:jc w:val="left"/>
        <w:outlineLvl w:val="1"/>
        <w:rPr>
          <w:rFonts w:ascii="仿宋_GB2312" w:eastAsia="仿宋_GB2312" w:hAnsi="宋体"/>
          <w:kern w:val="0"/>
          <w:sz w:val="32"/>
          <w:szCs w:val="32"/>
        </w:rPr>
      </w:pPr>
      <w:r>
        <w:rPr>
          <w:rFonts w:ascii="仿宋" w:eastAsia="仿宋" w:hAnsi="仿宋" w:cs="宋体" w:hint="eastAsia"/>
          <w:kern w:val="0"/>
          <w:sz w:val="32"/>
          <w:szCs w:val="32"/>
        </w:rPr>
        <w:t>我单位</w:t>
      </w:r>
      <w:r w:rsidR="001150E6">
        <w:rPr>
          <w:rFonts w:ascii="仿宋" w:eastAsia="仿宋" w:hAnsi="仿宋" w:cs="宋体" w:hint="eastAsia"/>
          <w:kern w:val="0"/>
          <w:sz w:val="32"/>
          <w:szCs w:val="32"/>
        </w:rPr>
        <w:t>2021</w:t>
      </w:r>
      <w:r>
        <w:rPr>
          <w:rFonts w:ascii="仿宋" w:eastAsia="仿宋" w:hAnsi="仿宋" w:cs="宋体" w:hint="eastAsia"/>
          <w:kern w:val="0"/>
          <w:sz w:val="32"/>
          <w:szCs w:val="32"/>
        </w:rPr>
        <w:t>年无政府性基金预算财政拨款收支。</w:t>
      </w:r>
      <w:r w:rsidR="008951C4" w:rsidRPr="00E06E2A">
        <w:rPr>
          <w:rFonts w:ascii="仿宋_GB2312" w:eastAsia="仿宋_GB2312" w:hAnsi="宋体" w:hint="eastAsia"/>
          <w:b/>
          <w:kern w:val="0"/>
          <w:sz w:val="36"/>
          <w:szCs w:val="36"/>
        </w:rPr>
        <w:t xml:space="preserve">                </w:t>
      </w:r>
      <w:r>
        <w:rPr>
          <w:rFonts w:ascii="仿宋_GB2312" w:eastAsia="仿宋_GB2312" w:hAnsi="宋体" w:hint="eastAsia"/>
          <w:b/>
          <w:kern w:val="0"/>
          <w:sz w:val="36"/>
          <w:szCs w:val="36"/>
        </w:rPr>
        <w:t xml:space="preserve">         </w:t>
      </w:r>
      <w:r w:rsidRPr="00E06E2A">
        <w:rPr>
          <w:rFonts w:ascii="仿宋_GB2312" w:eastAsia="仿宋_GB2312" w:hAnsi="宋体" w:hint="eastAsia"/>
          <w:kern w:val="0"/>
          <w:sz w:val="32"/>
          <w:szCs w:val="32"/>
        </w:rPr>
        <w:t>单位：万元</w:t>
      </w:r>
    </w:p>
    <w:p w:rsidR="008951C4" w:rsidRPr="00E06E2A" w:rsidRDefault="008951C4" w:rsidP="00E71CE8">
      <w:pPr>
        <w:widowControl/>
        <w:jc w:val="left"/>
        <w:outlineLvl w:val="1"/>
        <w:rPr>
          <w:rFonts w:ascii="仿宋_GB2312" w:eastAsia="仿宋_GB2312" w:hAnsi="宋体"/>
          <w:kern w:val="0"/>
          <w:sz w:val="32"/>
          <w:szCs w:val="32"/>
        </w:rPr>
      </w:pPr>
      <w:r w:rsidRPr="00E06E2A">
        <w:rPr>
          <w:rFonts w:ascii="仿宋_GB2312" w:eastAsia="仿宋_GB2312" w:hAnsi="宋体" w:hint="eastAsia"/>
          <w:b/>
          <w:kern w:val="0"/>
          <w:sz w:val="36"/>
          <w:szCs w:val="36"/>
        </w:rPr>
        <w:t xml:space="preserve">                                                </w:t>
      </w:r>
      <w:r w:rsidR="00E71CE8">
        <w:rPr>
          <w:rFonts w:ascii="仿宋_GB2312" w:eastAsia="仿宋_GB2312" w:hAnsi="宋体" w:hint="eastAsia"/>
          <w:b/>
          <w:kern w:val="0"/>
          <w:sz w:val="36"/>
          <w:szCs w:val="36"/>
        </w:rPr>
        <w:t xml:space="preserve">        </w:t>
      </w:r>
    </w:p>
    <w:p w:rsidR="003F4509" w:rsidRDefault="003F4509" w:rsidP="008951C4">
      <w:pPr>
        <w:widowControl/>
        <w:ind w:firstLineChars="200" w:firstLine="643"/>
        <w:outlineLvl w:val="1"/>
        <w:rPr>
          <w:rFonts w:ascii="黑体" w:eastAsia="黑体" w:hAnsi="宋体"/>
          <w:b/>
          <w:kern w:val="0"/>
          <w:sz w:val="32"/>
          <w:szCs w:val="32"/>
        </w:rPr>
      </w:pPr>
    </w:p>
    <w:p w:rsidR="008951C4" w:rsidRPr="00E06E2A" w:rsidRDefault="008951C4" w:rsidP="008951C4">
      <w:pPr>
        <w:widowControl/>
        <w:ind w:firstLineChars="200" w:firstLine="643"/>
        <w:outlineLvl w:val="1"/>
        <w:rPr>
          <w:rFonts w:ascii="黑体" w:eastAsia="黑体" w:hAnsi="宋体"/>
          <w:b/>
          <w:kern w:val="0"/>
          <w:sz w:val="32"/>
          <w:szCs w:val="32"/>
        </w:rPr>
      </w:pPr>
      <w:r w:rsidRPr="00E06E2A">
        <w:rPr>
          <w:rFonts w:ascii="黑体" w:eastAsia="黑体" w:hAnsi="宋体" w:hint="eastAsia"/>
          <w:b/>
          <w:kern w:val="0"/>
          <w:sz w:val="32"/>
          <w:szCs w:val="32"/>
        </w:rPr>
        <w:t>六、部门收支预算总表</w:t>
      </w:r>
    </w:p>
    <w:p w:rsidR="008951C4" w:rsidRDefault="008951C4" w:rsidP="008951C4">
      <w:pPr>
        <w:widowControl/>
        <w:jc w:val="center"/>
        <w:outlineLvl w:val="1"/>
        <w:rPr>
          <w:rFonts w:ascii="仿宋_GB2312" w:eastAsia="仿宋_GB2312" w:hAnsi="宋体"/>
          <w:b/>
          <w:kern w:val="0"/>
          <w:sz w:val="36"/>
          <w:szCs w:val="36"/>
        </w:rPr>
      </w:pPr>
      <w:r>
        <w:rPr>
          <w:rFonts w:ascii="仿宋_GB2312" w:eastAsia="仿宋_GB2312" w:hAnsi="宋体" w:hint="eastAsia"/>
          <w:b/>
          <w:kern w:val="0"/>
          <w:sz w:val="36"/>
          <w:szCs w:val="36"/>
        </w:rPr>
        <w:t>部门收支预算总表</w:t>
      </w:r>
    </w:p>
    <w:p w:rsidR="008951C4" w:rsidRDefault="008951C4" w:rsidP="008951C4">
      <w:pPr>
        <w:widowControl/>
        <w:jc w:val="right"/>
        <w:outlineLvl w:val="1"/>
        <w:rPr>
          <w:rFonts w:ascii="仿宋_GB2312" w:eastAsia="仿宋_GB2312" w:hAnsi="宋体"/>
          <w:b/>
          <w:kern w:val="0"/>
          <w:sz w:val="36"/>
          <w:szCs w:val="36"/>
        </w:rPr>
      </w:pPr>
      <w:r>
        <w:rPr>
          <w:rFonts w:ascii="仿宋_GB2312" w:eastAsia="仿宋_GB2312" w:hAnsi="宋体" w:hint="eastAsia"/>
          <w:kern w:val="0"/>
          <w:sz w:val="32"/>
          <w:szCs w:val="32"/>
        </w:rPr>
        <w:t xml:space="preserve">     单位：万元</w:t>
      </w:r>
    </w:p>
    <w:tbl>
      <w:tblPr>
        <w:tblW w:w="0" w:type="auto"/>
        <w:tblInd w:w="93" w:type="dxa"/>
        <w:tblLayout w:type="fixed"/>
        <w:tblCellMar>
          <w:top w:w="15" w:type="dxa"/>
          <w:bottom w:w="15" w:type="dxa"/>
        </w:tblCellMar>
        <w:tblLook w:val="0000"/>
      </w:tblPr>
      <w:tblGrid>
        <w:gridCol w:w="5235"/>
        <w:gridCol w:w="1800"/>
        <w:gridCol w:w="5022"/>
        <w:gridCol w:w="1800"/>
      </w:tblGrid>
      <w:tr w:rsidR="008951C4" w:rsidTr="00A63BB9">
        <w:trPr>
          <w:trHeight w:val="316"/>
        </w:trPr>
        <w:tc>
          <w:tcPr>
            <w:tcW w:w="7035" w:type="dxa"/>
            <w:gridSpan w:val="2"/>
            <w:tcBorders>
              <w:top w:val="single" w:sz="4" w:space="0" w:color="000000"/>
              <w:left w:val="single" w:sz="4" w:space="0" w:color="000000"/>
              <w:right w:val="single" w:sz="4" w:space="0" w:color="000000"/>
            </w:tcBorders>
            <w:vAlign w:val="center"/>
          </w:tcPr>
          <w:p w:rsidR="008951C4" w:rsidRDefault="008951C4" w:rsidP="00A63BB9">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收     入</w:t>
            </w:r>
          </w:p>
        </w:tc>
        <w:tc>
          <w:tcPr>
            <w:tcW w:w="6822" w:type="dxa"/>
            <w:gridSpan w:val="2"/>
            <w:tcBorders>
              <w:top w:val="single" w:sz="4" w:space="0" w:color="000000"/>
              <w:left w:val="single" w:sz="4" w:space="0" w:color="000000"/>
              <w:right w:val="single" w:sz="4" w:space="0" w:color="000000"/>
            </w:tcBorders>
            <w:vAlign w:val="center"/>
          </w:tcPr>
          <w:p w:rsidR="008951C4" w:rsidRDefault="008951C4" w:rsidP="00A63BB9">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支     出</w:t>
            </w:r>
          </w:p>
        </w:tc>
      </w:tr>
      <w:tr w:rsidR="008951C4" w:rsidTr="00A63BB9">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项目</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预算数</w:t>
            </w:r>
          </w:p>
        </w:tc>
        <w:tc>
          <w:tcPr>
            <w:tcW w:w="5022"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项目</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预算数</w:t>
            </w:r>
          </w:p>
        </w:tc>
      </w:tr>
      <w:tr w:rsidR="008951C4" w:rsidTr="00A63BB9">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一、财政拨款预算收入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一、行政支出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right"/>
              <w:rPr>
                <w:rFonts w:ascii="宋体" w:hAnsi="宋体" w:cs="宋体"/>
                <w:color w:val="000000"/>
                <w:kern w:val="0"/>
                <w:sz w:val="22"/>
                <w:szCs w:val="22"/>
              </w:rPr>
            </w:pPr>
          </w:p>
        </w:tc>
      </w:tr>
      <w:tr w:rsidR="008951C4" w:rsidTr="00A63BB9">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（1）一般公共预算财政拨款收入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1150E6" w:rsidP="00A63BB9">
            <w:pPr>
              <w:widowControl/>
              <w:jc w:val="right"/>
              <w:rPr>
                <w:rFonts w:ascii="宋体" w:hAnsi="宋体" w:cs="宋体"/>
                <w:color w:val="000000"/>
                <w:kern w:val="0"/>
                <w:sz w:val="22"/>
                <w:szCs w:val="22"/>
              </w:rPr>
            </w:pPr>
            <w:r>
              <w:rPr>
                <w:rFonts w:ascii="宋体" w:hAnsi="宋体" w:cs="宋体" w:hint="eastAsia"/>
                <w:color w:val="000000"/>
                <w:kern w:val="0"/>
                <w:sz w:val="22"/>
                <w:szCs w:val="22"/>
              </w:rPr>
              <w:t>719.57</w:t>
            </w:r>
          </w:p>
        </w:tc>
        <w:tc>
          <w:tcPr>
            <w:tcW w:w="5022"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宋体" w:hAnsi="宋体" w:cs="宋体"/>
                <w:color w:val="000000"/>
                <w:kern w:val="0"/>
                <w:sz w:val="22"/>
                <w:szCs w:val="22"/>
              </w:rPr>
            </w:pPr>
            <w:r>
              <w:rPr>
                <w:rFonts w:ascii="宋体" w:hAnsi="宋体" w:cs="宋体"/>
                <w:color w:val="000000"/>
                <w:kern w:val="0"/>
                <w:sz w:val="22"/>
                <w:szCs w:val="22"/>
              </w:rPr>
              <w:t xml:space="preserve">            其中：财政拨款支出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1150E6" w:rsidP="00A63BB9">
            <w:pPr>
              <w:widowControl/>
              <w:jc w:val="right"/>
              <w:rPr>
                <w:rFonts w:ascii="宋体" w:hAnsi="宋体" w:cs="宋体"/>
                <w:color w:val="000000"/>
                <w:kern w:val="0"/>
                <w:sz w:val="22"/>
                <w:szCs w:val="22"/>
              </w:rPr>
            </w:pPr>
            <w:r>
              <w:rPr>
                <w:rFonts w:ascii="宋体" w:hAnsi="宋体" w:cs="宋体" w:hint="eastAsia"/>
                <w:color w:val="000000"/>
                <w:kern w:val="0"/>
                <w:sz w:val="22"/>
                <w:szCs w:val="22"/>
              </w:rPr>
              <w:t>719.57</w:t>
            </w:r>
          </w:p>
        </w:tc>
      </w:tr>
      <w:tr w:rsidR="008951C4" w:rsidTr="00A63BB9">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（2） 政府性基金预算财政拨款收入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宋体" w:hAnsi="宋体" w:cs="宋体"/>
                <w:color w:val="000000"/>
                <w:kern w:val="0"/>
                <w:sz w:val="22"/>
                <w:szCs w:val="22"/>
              </w:rPr>
            </w:pPr>
            <w:r>
              <w:rPr>
                <w:rFonts w:ascii="宋体" w:hAnsi="宋体" w:cs="宋体"/>
                <w:color w:val="000000"/>
                <w:kern w:val="0"/>
                <w:sz w:val="22"/>
                <w:szCs w:val="22"/>
              </w:rPr>
              <w:t xml:space="preserve">                  非同级财政拨款支出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right"/>
              <w:rPr>
                <w:rFonts w:ascii="宋体" w:hAnsi="宋体" w:cs="宋体"/>
                <w:color w:val="000000"/>
                <w:kern w:val="0"/>
                <w:sz w:val="22"/>
                <w:szCs w:val="22"/>
              </w:rPr>
            </w:pPr>
          </w:p>
        </w:tc>
      </w:tr>
      <w:tr w:rsidR="008951C4" w:rsidTr="00A63BB9">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二、事业预算收入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二、事业支出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right"/>
              <w:rPr>
                <w:rFonts w:ascii="宋体" w:hAnsi="宋体" w:cs="宋体"/>
                <w:color w:val="000000"/>
                <w:kern w:val="0"/>
                <w:sz w:val="22"/>
                <w:szCs w:val="22"/>
              </w:rPr>
            </w:pPr>
          </w:p>
        </w:tc>
      </w:tr>
      <w:tr w:rsidR="008951C4" w:rsidTr="00A63BB9">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其中：非同级财政拨款（科研及辅助活动）</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宋体" w:hAnsi="宋体" w:cs="宋体"/>
                <w:color w:val="000000"/>
                <w:kern w:val="0"/>
                <w:sz w:val="22"/>
                <w:szCs w:val="22"/>
              </w:rPr>
            </w:pPr>
            <w:r>
              <w:rPr>
                <w:rFonts w:ascii="宋体" w:hAnsi="宋体" w:cs="宋体"/>
                <w:color w:val="000000"/>
                <w:kern w:val="0"/>
                <w:sz w:val="22"/>
                <w:szCs w:val="22"/>
              </w:rPr>
              <w:t xml:space="preserve">            其中：财政拨款支出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right"/>
              <w:rPr>
                <w:rFonts w:ascii="宋体" w:hAnsi="宋体" w:cs="宋体"/>
                <w:color w:val="000000"/>
                <w:kern w:val="0"/>
                <w:sz w:val="22"/>
                <w:szCs w:val="22"/>
              </w:rPr>
            </w:pPr>
          </w:p>
        </w:tc>
      </w:tr>
      <w:tr w:rsidR="008951C4" w:rsidTr="00A63BB9">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纳入财政专户管理的非税收入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宋体" w:hAnsi="宋体" w:cs="宋体"/>
                <w:color w:val="000000"/>
                <w:kern w:val="0"/>
                <w:sz w:val="22"/>
                <w:szCs w:val="22"/>
              </w:rPr>
            </w:pPr>
            <w:r>
              <w:rPr>
                <w:rFonts w:ascii="宋体" w:hAnsi="宋体" w:cs="宋体"/>
                <w:color w:val="000000"/>
                <w:kern w:val="0"/>
                <w:sz w:val="22"/>
                <w:szCs w:val="22"/>
              </w:rPr>
              <w:t xml:space="preserve">                  非同级财政拨款支出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right"/>
              <w:rPr>
                <w:rFonts w:ascii="宋体" w:hAnsi="宋体" w:cs="宋体"/>
                <w:color w:val="000000"/>
                <w:kern w:val="0"/>
                <w:sz w:val="22"/>
                <w:szCs w:val="22"/>
              </w:rPr>
            </w:pPr>
          </w:p>
        </w:tc>
      </w:tr>
      <w:tr w:rsidR="008951C4" w:rsidTr="00A63BB9">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三、上级补助预算收入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三、经营支出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right"/>
              <w:rPr>
                <w:rFonts w:ascii="宋体" w:hAnsi="宋体" w:cs="宋体"/>
                <w:color w:val="000000"/>
                <w:kern w:val="0"/>
                <w:sz w:val="22"/>
                <w:szCs w:val="22"/>
              </w:rPr>
            </w:pPr>
          </w:p>
        </w:tc>
      </w:tr>
      <w:tr w:rsidR="008951C4" w:rsidTr="00A63BB9">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四、附属单位上缴预算收入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四、上缴上级支出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p>
        </w:tc>
      </w:tr>
      <w:tr w:rsidR="008951C4" w:rsidTr="00A63BB9">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五、经营预算收入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五、对附属单位补助支出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p>
        </w:tc>
      </w:tr>
      <w:tr w:rsidR="008951C4" w:rsidTr="00A63BB9">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六、债务预算收入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六、投资支出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p>
        </w:tc>
      </w:tr>
      <w:tr w:rsidR="008951C4" w:rsidTr="00A63BB9">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七、非同级财政拨款预算收入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七、债务还本支出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p>
        </w:tc>
      </w:tr>
      <w:tr w:rsidR="008951C4" w:rsidTr="00A63BB9">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八、投资预算收益</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八、其他支出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p>
        </w:tc>
      </w:tr>
      <w:tr w:rsidR="008951C4" w:rsidTr="00A63BB9">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九、其他预算收入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p>
        </w:tc>
      </w:tr>
      <w:tr w:rsidR="008951C4" w:rsidTr="00A63BB9">
        <w:trPr>
          <w:trHeight w:val="316"/>
        </w:trPr>
        <w:tc>
          <w:tcPr>
            <w:tcW w:w="5235"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宋体" w:hAnsi="宋体" w:cs="宋体"/>
                <w:color w:val="000000"/>
                <w:kern w:val="0"/>
                <w:sz w:val="22"/>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p>
        </w:tc>
      </w:tr>
      <w:tr w:rsidR="008951C4" w:rsidTr="00A63BB9">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本年收入合计</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1150E6" w:rsidP="00A63BB9">
            <w:pPr>
              <w:widowControl/>
              <w:jc w:val="right"/>
              <w:rPr>
                <w:rFonts w:ascii="宋体" w:hAnsi="宋体" w:cs="宋体"/>
                <w:color w:val="000000"/>
                <w:kern w:val="0"/>
                <w:sz w:val="22"/>
                <w:szCs w:val="22"/>
              </w:rPr>
            </w:pPr>
            <w:r>
              <w:rPr>
                <w:rFonts w:ascii="宋体" w:hAnsi="宋体" w:cs="宋体" w:hint="eastAsia"/>
                <w:color w:val="000000"/>
                <w:kern w:val="0"/>
                <w:sz w:val="22"/>
                <w:szCs w:val="22"/>
              </w:rPr>
              <w:t>719.57</w:t>
            </w:r>
          </w:p>
        </w:tc>
        <w:tc>
          <w:tcPr>
            <w:tcW w:w="5022"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本年支出合计</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1150E6" w:rsidP="00A63BB9">
            <w:pPr>
              <w:widowControl/>
              <w:jc w:val="right"/>
              <w:rPr>
                <w:rFonts w:ascii="宋体" w:hAnsi="宋体" w:cs="宋体"/>
                <w:color w:val="000000"/>
                <w:kern w:val="0"/>
                <w:sz w:val="22"/>
                <w:szCs w:val="22"/>
              </w:rPr>
            </w:pPr>
            <w:r>
              <w:rPr>
                <w:rFonts w:ascii="宋体" w:hAnsi="宋体" w:cs="宋体" w:hint="eastAsia"/>
                <w:color w:val="000000"/>
                <w:kern w:val="0"/>
                <w:sz w:val="22"/>
                <w:szCs w:val="22"/>
              </w:rPr>
              <w:t>719.57</w:t>
            </w:r>
          </w:p>
        </w:tc>
      </w:tr>
      <w:tr w:rsidR="008951C4" w:rsidTr="00A63BB9">
        <w:trPr>
          <w:trHeight w:val="316"/>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1C4" w:rsidRDefault="008951C4" w:rsidP="00A63BB9">
            <w:pPr>
              <w:widowControl/>
              <w:jc w:val="center"/>
              <w:rPr>
                <w:rFonts w:ascii="宋体" w:hAnsi="宋体" w:cs="宋体"/>
                <w:color w:val="000000"/>
                <w:kern w:val="0"/>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51C4" w:rsidRDefault="008951C4" w:rsidP="00A63BB9">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1C4" w:rsidRDefault="008951C4" w:rsidP="00A63BB9">
            <w:pPr>
              <w:widowControl/>
              <w:jc w:val="center"/>
              <w:rPr>
                <w:rFonts w:ascii="宋体" w:hAnsi="宋体" w:cs="宋体"/>
                <w:color w:val="000000"/>
                <w:kern w:val="0"/>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51C4" w:rsidRDefault="008951C4" w:rsidP="00A63BB9">
            <w:pPr>
              <w:widowControl/>
              <w:jc w:val="right"/>
              <w:rPr>
                <w:rFonts w:ascii="宋体" w:hAnsi="宋体" w:cs="宋体"/>
                <w:color w:val="000000"/>
                <w:kern w:val="0"/>
                <w:sz w:val="22"/>
                <w:szCs w:val="22"/>
              </w:rPr>
            </w:pPr>
          </w:p>
        </w:tc>
      </w:tr>
      <w:tr w:rsidR="008951C4" w:rsidTr="00A63BB9">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十、上年结转</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九、年末结转结余</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right"/>
              <w:rPr>
                <w:rFonts w:ascii="宋体" w:hAnsi="宋体" w:cs="宋体"/>
                <w:color w:val="000000"/>
                <w:kern w:val="0"/>
                <w:sz w:val="22"/>
                <w:szCs w:val="22"/>
              </w:rPr>
            </w:pPr>
          </w:p>
        </w:tc>
      </w:tr>
      <w:tr w:rsidR="008951C4" w:rsidTr="00A63BB9">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（1）财政拨款结转</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（1）财政拨款结转</w:t>
            </w:r>
          </w:p>
        </w:tc>
        <w:tc>
          <w:tcPr>
            <w:tcW w:w="1800"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宋体" w:hAnsi="宋体" w:cs="宋体"/>
                <w:color w:val="000000"/>
                <w:kern w:val="0"/>
                <w:sz w:val="22"/>
                <w:szCs w:val="22"/>
              </w:rPr>
            </w:pPr>
          </w:p>
        </w:tc>
      </w:tr>
      <w:tr w:rsidR="008951C4" w:rsidTr="00A63BB9">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其中：一般公共预算财政拨款收入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其中：一般公共预算财政拨款收入</w:t>
            </w:r>
          </w:p>
        </w:tc>
        <w:tc>
          <w:tcPr>
            <w:tcW w:w="1800"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宋体" w:hAnsi="宋体" w:cs="宋体"/>
                <w:color w:val="000000"/>
                <w:kern w:val="0"/>
                <w:sz w:val="22"/>
                <w:szCs w:val="22"/>
              </w:rPr>
            </w:pPr>
          </w:p>
        </w:tc>
      </w:tr>
      <w:tr w:rsidR="008951C4" w:rsidTr="00A63BB9">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政府性基金预算财政拨款收入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政府性基金预算财政拨款收入</w:t>
            </w:r>
          </w:p>
        </w:tc>
        <w:tc>
          <w:tcPr>
            <w:tcW w:w="1800"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宋体" w:hAnsi="宋体" w:cs="宋体"/>
                <w:color w:val="000000"/>
                <w:kern w:val="0"/>
                <w:sz w:val="22"/>
                <w:szCs w:val="22"/>
              </w:rPr>
            </w:pPr>
          </w:p>
        </w:tc>
      </w:tr>
      <w:tr w:rsidR="008951C4" w:rsidTr="00A63BB9">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（2）非财政拨款结转</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（2）财政拨款结余</w:t>
            </w:r>
          </w:p>
        </w:tc>
        <w:tc>
          <w:tcPr>
            <w:tcW w:w="1800"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宋体" w:hAnsi="宋体" w:cs="宋体"/>
                <w:color w:val="000000"/>
                <w:kern w:val="0"/>
                <w:sz w:val="22"/>
                <w:szCs w:val="22"/>
              </w:rPr>
            </w:pPr>
          </w:p>
        </w:tc>
      </w:tr>
      <w:tr w:rsidR="008951C4" w:rsidTr="00A63BB9">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其中：本级横向财政拨款</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其中：一般公共预算财政拨款收入</w:t>
            </w:r>
          </w:p>
        </w:tc>
        <w:tc>
          <w:tcPr>
            <w:tcW w:w="1800"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宋体" w:hAnsi="宋体" w:cs="宋体"/>
                <w:color w:val="000000"/>
                <w:kern w:val="0"/>
                <w:sz w:val="22"/>
                <w:szCs w:val="22"/>
              </w:rPr>
            </w:pPr>
          </w:p>
        </w:tc>
      </w:tr>
      <w:tr w:rsidR="008951C4" w:rsidTr="00A63BB9">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非本级财政拨款</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政府性基金预算财政拨款收入</w:t>
            </w:r>
          </w:p>
        </w:tc>
        <w:tc>
          <w:tcPr>
            <w:tcW w:w="1800"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宋体" w:hAnsi="宋体" w:cs="宋体"/>
                <w:color w:val="000000"/>
                <w:kern w:val="0"/>
                <w:sz w:val="22"/>
                <w:szCs w:val="22"/>
              </w:rPr>
            </w:pPr>
          </w:p>
        </w:tc>
      </w:tr>
      <w:tr w:rsidR="008951C4" w:rsidTr="00A63BB9">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十一、上年结余</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（3）非财政拨款结转</w:t>
            </w:r>
          </w:p>
        </w:tc>
        <w:tc>
          <w:tcPr>
            <w:tcW w:w="1800"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宋体" w:hAnsi="宋体" w:cs="宋体"/>
                <w:color w:val="000000"/>
                <w:kern w:val="0"/>
                <w:sz w:val="22"/>
                <w:szCs w:val="22"/>
              </w:rPr>
            </w:pPr>
          </w:p>
        </w:tc>
      </w:tr>
      <w:tr w:rsidR="008951C4" w:rsidTr="00A63BB9">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（1）财政拨款结余</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其中：本级横向财政拨款</w:t>
            </w:r>
          </w:p>
        </w:tc>
        <w:tc>
          <w:tcPr>
            <w:tcW w:w="1800"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宋体" w:hAnsi="宋体" w:cs="宋体"/>
                <w:color w:val="000000"/>
                <w:kern w:val="0"/>
                <w:sz w:val="22"/>
                <w:szCs w:val="22"/>
              </w:rPr>
            </w:pPr>
          </w:p>
        </w:tc>
      </w:tr>
      <w:tr w:rsidR="008951C4" w:rsidTr="00A63BB9">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其中：一般公共预算财政拨款收入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非本级财政拨款</w:t>
            </w:r>
          </w:p>
        </w:tc>
        <w:tc>
          <w:tcPr>
            <w:tcW w:w="1800"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宋体" w:hAnsi="宋体" w:cs="宋体"/>
                <w:color w:val="000000"/>
                <w:kern w:val="0"/>
                <w:sz w:val="22"/>
                <w:szCs w:val="22"/>
              </w:rPr>
            </w:pPr>
          </w:p>
        </w:tc>
      </w:tr>
      <w:tr w:rsidR="008951C4" w:rsidTr="00A63BB9">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政府性基金预算财政拨款收入</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（4）非财政拨款结余</w:t>
            </w:r>
          </w:p>
        </w:tc>
        <w:tc>
          <w:tcPr>
            <w:tcW w:w="1800"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宋体" w:hAnsi="宋体" w:cs="宋体"/>
                <w:color w:val="000000"/>
                <w:kern w:val="0"/>
                <w:sz w:val="22"/>
                <w:szCs w:val="22"/>
              </w:rPr>
            </w:pPr>
          </w:p>
        </w:tc>
      </w:tr>
      <w:tr w:rsidR="008951C4" w:rsidTr="00A63BB9">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（2）非财政拨款结余</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其中：本级横向财政拨款</w:t>
            </w:r>
          </w:p>
        </w:tc>
        <w:tc>
          <w:tcPr>
            <w:tcW w:w="1800"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宋体" w:hAnsi="宋体" w:cs="宋体"/>
                <w:color w:val="000000"/>
                <w:kern w:val="0"/>
                <w:sz w:val="22"/>
                <w:szCs w:val="22"/>
              </w:rPr>
            </w:pPr>
          </w:p>
        </w:tc>
      </w:tr>
      <w:tr w:rsidR="008951C4" w:rsidTr="00A63BB9">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其中：本级横向财政拨款</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非本级财政拨款</w:t>
            </w:r>
          </w:p>
        </w:tc>
        <w:tc>
          <w:tcPr>
            <w:tcW w:w="1800"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宋体" w:hAnsi="宋体" w:cs="宋体"/>
                <w:color w:val="000000"/>
                <w:kern w:val="0"/>
                <w:sz w:val="22"/>
                <w:szCs w:val="22"/>
              </w:rPr>
            </w:pPr>
          </w:p>
        </w:tc>
      </w:tr>
      <w:tr w:rsidR="008951C4" w:rsidTr="00A63BB9">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非本级财政拨款</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（5）专用结余</w:t>
            </w:r>
          </w:p>
        </w:tc>
        <w:tc>
          <w:tcPr>
            <w:tcW w:w="1800"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宋体" w:hAnsi="宋体" w:cs="宋体"/>
                <w:color w:val="000000"/>
                <w:kern w:val="0"/>
                <w:sz w:val="22"/>
                <w:szCs w:val="22"/>
              </w:rPr>
            </w:pPr>
          </w:p>
        </w:tc>
      </w:tr>
      <w:tr w:rsidR="008951C4" w:rsidTr="00A63BB9">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（3）专用结余</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（6）经营结余</w:t>
            </w:r>
          </w:p>
        </w:tc>
        <w:tc>
          <w:tcPr>
            <w:tcW w:w="1800"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宋体" w:hAnsi="宋体" w:cs="宋体"/>
                <w:color w:val="000000"/>
                <w:kern w:val="0"/>
                <w:sz w:val="22"/>
                <w:szCs w:val="22"/>
              </w:rPr>
            </w:pPr>
          </w:p>
        </w:tc>
      </w:tr>
      <w:tr w:rsidR="008951C4" w:rsidTr="00A63BB9">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（4）经营结余</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宋体" w:hAnsi="宋体" w:cs="宋体"/>
                <w:color w:val="000000"/>
                <w:kern w:val="0"/>
                <w:sz w:val="22"/>
                <w:szCs w:val="22"/>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宋体" w:hAnsi="宋体" w:cs="宋体"/>
                <w:color w:val="000000"/>
                <w:kern w:val="0"/>
                <w:sz w:val="22"/>
                <w:szCs w:val="22"/>
              </w:rPr>
            </w:pPr>
          </w:p>
        </w:tc>
      </w:tr>
      <w:tr w:rsidR="008951C4" w:rsidTr="00A63BB9">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right"/>
              <w:rPr>
                <w:rFonts w:ascii="宋体" w:hAnsi="宋体" w:cs="宋体"/>
                <w:color w:val="000000"/>
                <w:kern w:val="0"/>
                <w:sz w:val="22"/>
                <w:szCs w:val="22"/>
              </w:rPr>
            </w:pPr>
          </w:p>
        </w:tc>
        <w:tc>
          <w:tcPr>
            <w:tcW w:w="5022"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2"/>
                <w:szCs w:val="22"/>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宋体" w:hAnsi="宋体" w:cs="宋体"/>
                <w:color w:val="000000"/>
                <w:kern w:val="0"/>
                <w:sz w:val="22"/>
                <w:szCs w:val="22"/>
              </w:rPr>
            </w:pPr>
          </w:p>
        </w:tc>
      </w:tr>
      <w:tr w:rsidR="008951C4" w:rsidTr="00A63BB9">
        <w:trPr>
          <w:trHeight w:val="316"/>
        </w:trPr>
        <w:tc>
          <w:tcPr>
            <w:tcW w:w="5235"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center"/>
              <w:rPr>
                <w:rFonts w:ascii="宋体" w:hAnsi="宋体" w:cs="宋体"/>
                <w:color w:val="000000"/>
                <w:kern w:val="0"/>
                <w:sz w:val="22"/>
                <w:szCs w:val="22"/>
              </w:rPr>
            </w:pPr>
            <w:r>
              <w:rPr>
                <w:rFonts w:ascii="宋体" w:hAnsi="宋体" w:cs="宋体" w:hint="eastAsia"/>
                <w:color w:val="000000"/>
                <w:kern w:val="0"/>
                <w:sz w:val="22"/>
                <w:szCs w:val="22"/>
              </w:rPr>
              <w:t>收入总计</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1150E6" w:rsidP="00A63BB9">
            <w:pPr>
              <w:widowControl/>
              <w:jc w:val="right"/>
              <w:rPr>
                <w:rFonts w:ascii="宋体" w:hAnsi="宋体" w:cs="宋体"/>
                <w:color w:val="000000"/>
                <w:kern w:val="0"/>
                <w:sz w:val="22"/>
                <w:szCs w:val="22"/>
              </w:rPr>
            </w:pPr>
            <w:r>
              <w:rPr>
                <w:rFonts w:ascii="宋体" w:hAnsi="宋体" w:cs="宋体" w:hint="eastAsia"/>
                <w:color w:val="000000"/>
                <w:kern w:val="0"/>
                <w:sz w:val="22"/>
                <w:szCs w:val="22"/>
              </w:rPr>
              <w:t>719.57</w:t>
            </w:r>
          </w:p>
        </w:tc>
        <w:tc>
          <w:tcPr>
            <w:tcW w:w="5022"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center"/>
              <w:rPr>
                <w:rFonts w:ascii="宋体" w:hAnsi="宋体" w:cs="宋体"/>
                <w:color w:val="000000"/>
                <w:kern w:val="0"/>
                <w:sz w:val="22"/>
                <w:szCs w:val="22"/>
              </w:rPr>
            </w:pPr>
            <w:r>
              <w:rPr>
                <w:rFonts w:ascii="宋体" w:hAnsi="宋体" w:cs="宋体" w:hint="eastAsia"/>
                <w:color w:val="000000"/>
                <w:kern w:val="0"/>
                <w:sz w:val="22"/>
                <w:szCs w:val="22"/>
              </w:rPr>
              <w:t>支出总计</w:t>
            </w:r>
          </w:p>
        </w:tc>
        <w:tc>
          <w:tcPr>
            <w:tcW w:w="1800" w:type="dxa"/>
            <w:tcBorders>
              <w:top w:val="single" w:sz="4" w:space="0" w:color="000000"/>
              <w:left w:val="single" w:sz="4" w:space="0" w:color="000000"/>
              <w:bottom w:val="single" w:sz="4" w:space="0" w:color="000000"/>
              <w:right w:val="single" w:sz="4" w:space="0" w:color="000000"/>
            </w:tcBorders>
            <w:vAlign w:val="center"/>
          </w:tcPr>
          <w:p w:rsidR="008951C4" w:rsidRDefault="001150E6" w:rsidP="00A63BB9">
            <w:pPr>
              <w:widowControl/>
              <w:jc w:val="right"/>
              <w:rPr>
                <w:rFonts w:ascii="宋体" w:hAnsi="宋体" w:cs="宋体"/>
                <w:color w:val="000000"/>
                <w:kern w:val="0"/>
                <w:sz w:val="22"/>
                <w:szCs w:val="22"/>
              </w:rPr>
            </w:pPr>
            <w:r>
              <w:rPr>
                <w:rFonts w:ascii="宋体" w:hAnsi="宋体" w:cs="宋体" w:hint="eastAsia"/>
                <w:color w:val="000000"/>
                <w:kern w:val="0"/>
                <w:sz w:val="22"/>
                <w:szCs w:val="22"/>
              </w:rPr>
              <w:t>719.57</w:t>
            </w:r>
          </w:p>
        </w:tc>
      </w:tr>
    </w:tbl>
    <w:p w:rsidR="008951C4" w:rsidRDefault="008951C4" w:rsidP="008951C4">
      <w:pPr>
        <w:widowControl/>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p w:rsidR="008951C4" w:rsidRDefault="008951C4" w:rsidP="00E06E2A">
      <w:pPr>
        <w:widowControl/>
        <w:outlineLvl w:val="1"/>
        <w:rPr>
          <w:rFonts w:ascii="仿宋_GB2312" w:eastAsia="仿宋_GB2312" w:hAnsi="宋体"/>
          <w:kern w:val="0"/>
          <w:sz w:val="32"/>
          <w:szCs w:val="32"/>
        </w:rPr>
      </w:pPr>
    </w:p>
    <w:p w:rsidR="008951C4" w:rsidRPr="00E06E2A" w:rsidRDefault="008951C4" w:rsidP="008951C4">
      <w:pPr>
        <w:widowControl/>
        <w:ind w:firstLine="735"/>
        <w:jc w:val="left"/>
        <w:outlineLvl w:val="1"/>
        <w:rPr>
          <w:rFonts w:ascii="黑体" w:eastAsia="黑体" w:hAnsi="宋体"/>
          <w:b/>
          <w:bCs/>
          <w:kern w:val="0"/>
          <w:sz w:val="32"/>
          <w:szCs w:val="32"/>
        </w:rPr>
      </w:pPr>
      <w:r w:rsidRPr="00E06E2A">
        <w:rPr>
          <w:rFonts w:ascii="黑体" w:eastAsia="黑体" w:hAnsi="宋体" w:hint="eastAsia"/>
          <w:b/>
          <w:bCs/>
          <w:kern w:val="0"/>
          <w:sz w:val="32"/>
          <w:szCs w:val="32"/>
        </w:rPr>
        <w:t>七、部门收入预算表</w:t>
      </w:r>
    </w:p>
    <w:p w:rsidR="008951C4" w:rsidRDefault="008951C4" w:rsidP="008951C4">
      <w:pPr>
        <w:widowControl/>
        <w:jc w:val="center"/>
        <w:outlineLvl w:val="1"/>
        <w:rPr>
          <w:rFonts w:ascii="仿宋_GB2312" w:eastAsia="仿宋_GB2312" w:hAnsi="宋体"/>
          <w:b/>
          <w:bCs/>
          <w:kern w:val="0"/>
          <w:sz w:val="36"/>
          <w:szCs w:val="36"/>
        </w:rPr>
      </w:pPr>
      <w:r>
        <w:rPr>
          <w:rFonts w:ascii="仿宋_GB2312" w:eastAsia="仿宋_GB2312" w:hAnsi="宋体" w:hint="eastAsia"/>
          <w:b/>
          <w:bCs/>
          <w:kern w:val="0"/>
          <w:sz w:val="36"/>
          <w:szCs w:val="36"/>
        </w:rPr>
        <w:t>部门收入预算表</w:t>
      </w:r>
    </w:p>
    <w:p w:rsidR="008951C4" w:rsidRDefault="008951C4" w:rsidP="008951C4">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单位：万元</w:t>
      </w:r>
    </w:p>
    <w:tbl>
      <w:tblPr>
        <w:tblW w:w="0" w:type="auto"/>
        <w:tblInd w:w="93" w:type="dxa"/>
        <w:tblLayout w:type="fixed"/>
        <w:tblCellMar>
          <w:top w:w="15" w:type="dxa"/>
          <w:bottom w:w="15" w:type="dxa"/>
        </w:tblCellMar>
        <w:tblLook w:val="0000"/>
      </w:tblPr>
      <w:tblGrid>
        <w:gridCol w:w="1008"/>
        <w:gridCol w:w="1134"/>
        <w:gridCol w:w="992"/>
        <w:gridCol w:w="658"/>
        <w:gridCol w:w="839"/>
        <w:gridCol w:w="860"/>
        <w:gridCol w:w="839"/>
        <w:gridCol w:w="840"/>
        <w:gridCol w:w="840"/>
        <w:gridCol w:w="840"/>
        <w:gridCol w:w="840"/>
        <w:gridCol w:w="840"/>
        <w:gridCol w:w="840"/>
        <w:gridCol w:w="840"/>
        <w:gridCol w:w="840"/>
        <w:gridCol w:w="840"/>
      </w:tblGrid>
      <w:tr w:rsidR="008951C4" w:rsidTr="004865DC">
        <w:trPr>
          <w:trHeight w:val="480"/>
        </w:trPr>
        <w:tc>
          <w:tcPr>
            <w:tcW w:w="1008" w:type="dxa"/>
            <w:vMerge w:val="restart"/>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本年收入合计</w:t>
            </w:r>
          </w:p>
        </w:tc>
        <w:tc>
          <w:tcPr>
            <w:tcW w:w="2784" w:type="dxa"/>
            <w:gridSpan w:val="3"/>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财政拨款预算收入</w:t>
            </w:r>
          </w:p>
        </w:tc>
        <w:tc>
          <w:tcPr>
            <w:tcW w:w="2538" w:type="dxa"/>
            <w:gridSpan w:val="3"/>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事业预算收入</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上级补助预算收入</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附属单位上缴预算收入</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经营预算收入</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债务预算收入</w:t>
            </w:r>
          </w:p>
        </w:tc>
        <w:tc>
          <w:tcPr>
            <w:tcW w:w="2520" w:type="dxa"/>
            <w:gridSpan w:val="3"/>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非同级财政拨款预算收入</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投资预算收益</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其他预算收入</w:t>
            </w:r>
          </w:p>
        </w:tc>
      </w:tr>
      <w:tr w:rsidR="008951C4" w:rsidTr="004865DC">
        <w:trPr>
          <w:trHeight w:val="420"/>
        </w:trPr>
        <w:tc>
          <w:tcPr>
            <w:tcW w:w="1008" w:type="dxa"/>
            <w:vMerge/>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b/>
                <w:bCs/>
                <w:color w:val="000000"/>
                <w:kern w:val="0"/>
                <w:sz w:val="22"/>
                <w:szCs w:val="22"/>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小计</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一般公共预算财政拨款收入</w:t>
            </w:r>
          </w:p>
        </w:tc>
        <w:tc>
          <w:tcPr>
            <w:tcW w:w="658" w:type="dxa"/>
            <w:vMerge w:val="restart"/>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政府性基金预算财政拨款收入</w:t>
            </w:r>
          </w:p>
        </w:tc>
        <w:tc>
          <w:tcPr>
            <w:tcW w:w="839" w:type="dxa"/>
            <w:vMerge w:val="restart"/>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小计</w:t>
            </w:r>
          </w:p>
        </w:tc>
        <w:tc>
          <w:tcPr>
            <w:tcW w:w="860" w:type="dxa"/>
            <w:tcBorders>
              <w:top w:val="single" w:sz="4" w:space="0" w:color="000000"/>
              <w:bottom w:val="single" w:sz="4" w:space="0" w:color="000000"/>
            </w:tcBorders>
            <w:vAlign w:val="center"/>
          </w:tcPr>
          <w:p w:rsidR="008951C4" w:rsidRDefault="008951C4" w:rsidP="00A63BB9">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其中：</w:t>
            </w:r>
          </w:p>
        </w:tc>
        <w:tc>
          <w:tcPr>
            <w:tcW w:w="839" w:type="dxa"/>
            <w:tcBorders>
              <w:top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b/>
                <w:bCs/>
                <w:color w:val="000000"/>
                <w:kern w:val="0"/>
                <w:sz w:val="22"/>
                <w:szCs w:val="22"/>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b/>
                <w:bCs/>
                <w:color w:val="000000"/>
                <w:kern w:val="0"/>
                <w:sz w:val="22"/>
                <w:szCs w:val="22"/>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b/>
                <w:bCs/>
                <w:color w:val="000000"/>
                <w:kern w:val="0"/>
                <w:sz w:val="22"/>
                <w:szCs w:val="22"/>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b/>
                <w:bCs/>
                <w:color w:val="000000"/>
                <w:kern w:val="0"/>
                <w:sz w:val="22"/>
                <w:szCs w:val="22"/>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b/>
                <w:bCs/>
                <w:color w:val="000000"/>
                <w:kern w:val="0"/>
                <w:sz w:val="22"/>
                <w:szCs w:val="22"/>
              </w:rPr>
            </w:pP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小计</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非本级财政拨款</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本级横向财政拨款</w:t>
            </w:r>
          </w:p>
        </w:tc>
        <w:tc>
          <w:tcPr>
            <w:tcW w:w="840" w:type="dxa"/>
            <w:vMerge/>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b/>
                <w:bCs/>
                <w:color w:val="000000"/>
                <w:kern w:val="0"/>
                <w:sz w:val="22"/>
                <w:szCs w:val="22"/>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b/>
                <w:bCs/>
                <w:color w:val="000000"/>
                <w:kern w:val="0"/>
                <w:sz w:val="22"/>
                <w:szCs w:val="22"/>
              </w:rPr>
            </w:pPr>
          </w:p>
        </w:tc>
      </w:tr>
      <w:tr w:rsidR="008951C4" w:rsidTr="004865DC">
        <w:trPr>
          <w:trHeight w:val="312"/>
        </w:trPr>
        <w:tc>
          <w:tcPr>
            <w:tcW w:w="1008" w:type="dxa"/>
            <w:vMerge/>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b/>
                <w:bCs/>
                <w:color w:val="000000"/>
                <w:kern w:val="0"/>
                <w:sz w:val="22"/>
                <w:szCs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b/>
                <w:bCs/>
                <w:color w:val="000000"/>
                <w:kern w:val="0"/>
                <w:sz w:val="22"/>
                <w:szCs w:val="22"/>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b/>
                <w:bCs/>
                <w:color w:val="000000"/>
                <w:kern w:val="0"/>
                <w:sz w:val="22"/>
                <w:szCs w:val="22"/>
              </w:rPr>
            </w:pPr>
          </w:p>
        </w:tc>
        <w:tc>
          <w:tcPr>
            <w:tcW w:w="658" w:type="dxa"/>
            <w:vMerge/>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b/>
                <w:bCs/>
                <w:color w:val="000000"/>
                <w:kern w:val="0"/>
                <w:sz w:val="22"/>
                <w:szCs w:val="22"/>
              </w:rPr>
            </w:pPr>
          </w:p>
        </w:tc>
        <w:tc>
          <w:tcPr>
            <w:tcW w:w="839" w:type="dxa"/>
            <w:vMerge/>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b/>
                <w:bCs/>
                <w:color w:val="000000"/>
                <w:kern w:val="0"/>
                <w:sz w:val="22"/>
                <w:szCs w:val="22"/>
              </w:rPr>
            </w:pPr>
          </w:p>
        </w:tc>
        <w:tc>
          <w:tcPr>
            <w:tcW w:w="860" w:type="dxa"/>
            <w:vMerge w:val="restart"/>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非同级财政拨款（科研及辅助活动）</w:t>
            </w:r>
          </w:p>
        </w:tc>
        <w:tc>
          <w:tcPr>
            <w:tcW w:w="839" w:type="dxa"/>
            <w:vMerge w:val="restart"/>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纳入财政专户管理的非税收入</w:t>
            </w:r>
          </w:p>
        </w:tc>
        <w:tc>
          <w:tcPr>
            <w:tcW w:w="840" w:type="dxa"/>
            <w:vMerge/>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b/>
                <w:bCs/>
                <w:color w:val="000000"/>
                <w:kern w:val="0"/>
                <w:sz w:val="22"/>
                <w:szCs w:val="22"/>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b/>
                <w:bCs/>
                <w:color w:val="000000"/>
                <w:kern w:val="0"/>
                <w:sz w:val="22"/>
                <w:szCs w:val="22"/>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b/>
                <w:bCs/>
                <w:color w:val="000000"/>
                <w:kern w:val="0"/>
                <w:sz w:val="22"/>
                <w:szCs w:val="22"/>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b/>
                <w:bCs/>
                <w:color w:val="000000"/>
                <w:kern w:val="0"/>
                <w:sz w:val="22"/>
                <w:szCs w:val="22"/>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b/>
                <w:bCs/>
                <w:color w:val="000000"/>
                <w:kern w:val="0"/>
                <w:sz w:val="22"/>
                <w:szCs w:val="22"/>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b/>
                <w:bCs/>
                <w:color w:val="000000"/>
                <w:kern w:val="0"/>
                <w:sz w:val="22"/>
                <w:szCs w:val="22"/>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b/>
                <w:bCs/>
                <w:color w:val="000000"/>
                <w:kern w:val="0"/>
                <w:sz w:val="22"/>
                <w:szCs w:val="22"/>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b/>
                <w:bCs/>
                <w:color w:val="000000"/>
                <w:kern w:val="0"/>
                <w:sz w:val="22"/>
                <w:szCs w:val="22"/>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b/>
                <w:bCs/>
                <w:color w:val="000000"/>
                <w:kern w:val="0"/>
                <w:sz w:val="22"/>
                <w:szCs w:val="22"/>
              </w:rPr>
            </w:pPr>
          </w:p>
        </w:tc>
      </w:tr>
      <w:tr w:rsidR="008951C4" w:rsidTr="004865DC">
        <w:trPr>
          <w:trHeight w:val="1590"/>
        </w:trPr>
        <w:tc>
          <w:tcPr>
            <w:tcW w:w="1008" w:type="dxa"/>
            <w:vMerge/>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b/>
                <w:bCs/>
                <w:color w:val="000000"/>
                <w:kern w:val="0"/>
                <w:sz w:val="22"/>
                <w:szCs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b/>
                <w:bCs/>
                <w:color w:val="000000"/>
                <w:kern w:val="0"/>
                <w:sz w:val="22"/>
                <w:szCs w:val="22"/>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b/>
                <w:bCs/>
                <w:color w:val="000000"/>
                <w:kern w:val="0"/>
                <w:sz w:val="22"/>
                <w:szCs w:val="22"/>
              </w:rPr>
            </w:pPr>
          </w:p>
        </w:tc>
        <w:tc>
          <w:tcPr>
            <w:tcW w:w="658" w:type="dxa"/>
            <w:vMerge/>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b/>
                <w:bCs/>
                <w:color w:val="000000"/>
                <w:kern w:val="0"/>
                <w:sz w:val="22"/>
                <w:szCs w:val="22"/>
              </w:rPr>
            </w:pPr>
          </w:p>
        </w:tc>
        <w:tc>
          <w:tcPr>
            <w:tcW w:w="839" w:type="dxa"/>
            <w:vMerge/>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b/>
                <w:bCs/>
                <w:color w:val="000000"/>
                <w:kern w:val="0"/>
                <w:sz w:val="22"/>
                <w:szCs w:val="22"/>
              </w:rPr>
            </w:pPr>
          </w:p>
        </w:tc>
        <w:tc>
          <w:tcPr>
            <w:tcW w:w="860" w:type="dxa"/>
            <w:vMerge/>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b/>
                <w:bCs/>
                <w:color w:val="000000"/>
                <w:kern w:val="0"/>
                <w:sz w:val="22"/>
                <w:szCs w:val="22"/>
              </w:rPr>
            </w:pPr>
          </w:p>
        </w:tc>
        <w:tc>
          <w:tcPr>
            <w:tcW w:w="839" w:type="dxa"/>
            <w:vMerge/>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b/>
                <w:bCs/>
                <w:color w:val="000000"/>
                <w:kern w:val="0"/>
                <w:sz w:val="22"/>
                <w:szCs w:val="22"/>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b/>
                <w:bCs/>
                <w:color w:val="000000"/>
                <w:kern w:val="0"/>
                <w:sz w:val="22"/>
                <w:szCs w:val="22"/>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b/>
                <w:bCs/>
                <w:color w:val="000000"/>
                <w:kern w:val="0"/>
                <w:sz w:val="22"/>
                <w:szCs w:val="22"/>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b/>
                <w:bCs/>
                <w:color w:val="000000"/>
                <w:kern w:val="0"/>
                <w:sz w:val="22"/>
                <w:szCs w:val="22"/>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b/>
                <w:bCs/>
                <w:color w:val="000000"/>
                <w:kern w:val="0"/>
                <w:sz w:val="22"/>
                <w:szCs w:val="22"/>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b/>
                <w:bCs/>
                <w:color w:val="000000"/>
                <w:kern w:val="0"/>
                <w:sz w:val="22"/>
                <w:szCs w:val="22"/>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b/>
                <w:bCs/>
                <w:color w:val="000000"/>
                <w:kern w:val="0"/>
                <w:sz w:val="22"/>
                <w:szCs w:val="22"/>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b/>
                <w:bCs/>
                <w:color w:val="000000"/>
                <w:kern w:val="0"/>
                <w:sz w:val="22"/>
                <w:szCs w:val="22"/>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b/>
                <w:bCs/>
                <w:color w:val="000000"/>
                <w:kern w:val="0"/>
                <w:sz w:val="22"/>
                <w:szCs w:val="22"/>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b/>
                <w:bCs/>
                <w:color w:val="000000"/>
                <w:kern w:val="0"/>
                <w:sz w:val="22"/>
                <w:szCs w:val="22"/>
              </w:rPr>
            </w:pPr>
          </w:p>
        </w:tc>
      </w:tr>
      <w:tr w:rsidR="008951C4" w:rsidTr="004865DC">
        <w:trPr>
          <w:trHeight w:val="286"/>
        </w:trPr>
        <w:tc>
          <w:tcPr>
            <w:tcW w:w="1008" w:type="dxa"/>
            <w:tcBorders>
              <w:top w:val="single" w:sz="4" w:space="0" w:color="000000"/>
              <w:left w:val="single" w:sz="4" w:space="0" w:color="000000"/>
              <w:bottom w:val="single" w:sz="4" w:space="0" w:color="000000"/>
              <w:right w:val="single" w:sz="4" w:space="0" w:color="000000"/>
            </w:tcBorders>
            <w:vAlign w:val="bottom"/>
          </w:tcPr>
          <w:p w:rsidR="008951C4" w:rsidRDefault="004865DC"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719.57</w:t>
            </w:r>
          </w:p>
        </w:tc>
        <w:tc>
          <w:tcPr>
            <w:tcW w:w="1134" w:type="dxa"/>
            <w:tcBorders>
              <w:top w:val="single" w:sz="4" w:space="0" w:color="000000"/>
              <w:left w:val="single" w:sz="4" w:space="0" w:color="000000"/>
              <w:bottom w:val="single" w:sz="4" w:space="0" w:color="000000"/>
              <w:right w:val="single" w:sz="4" w:space="0" w:color="000000"/>
            </w:tcBorders>
            <w:vAlign w:val="bottom"/>
          </w:tcPr>
          <w:p w:rsidR="008951C4" w:rsidRDefault="004865DC"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719.57</w:t>
            </w:r>
          </w:p>
        </w:tc>
        <w:tc>
          <w:tcPr>
            <w:tcW w:w="992" w:type="dxa"/>
            <w:tcBorders>
              <w:top w:val="single" w:sz="4" w:space="0" w:color="000000"/>
              <w:left w:val="single" w:sz="4" w:space="0" w:color="000000"/>
              <w:bottom w:val="single" w:sz="4" w:space="0" w:color="000000"/>
              <w:right w:val="single" w:sz="4" w:space="0" w:color="000000"/>
            </w:tcBorders>
            <w:vAlign w:val="bottom"/>
          </w:tcPr>
          <w:p w:rsidR="008951C4" w:rsidRDefault="004865DC" w:rsidP="00A63BB9">
            <w:pPr>
              <w:widowControl/>
              <w:jc w:val="left"/>
              <w:rPr>
                <w:rFonts w:ascii="宋体" w:hAnsi="宋体" w:cs="宋体"/>
                <w:color w:val="000000"/>
                <w:kern w:val="0"/>
                <w:sz w:val="22"/>
                <w:szCs w:val="22"/>
              </w:rPr>
            </w:pPr>
            <w:r>
              <w:rPr>
                <w:rFonts w:ascii="宋体" w:hAnsi="宋体" w:cs="宋体" w:hint="eastAsia"/>
                <w:color w:val="000000"/>
                <w:kern w:val="0"/>
                <w:sz w:val="22"/>
                <w:szCs w:val="22"/>
              </w:rPr>
              <w:t>719.57</w:t>
            </w:r>
          </w:p>
        </w:tc>
        <w:tc>
          <w:tcPr>
            <w:tcW w:w="658"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宋体" w:hAnsi="宋体" w:cs="宋体"/>
                <w:color w:val="000000"/>
                <w:kern w:val="0"/>
                <w:sz w:val="22"/>
                <w:szCs w:val="22"/>
              </w:rPr>
            </w:pPr>
          </w:p>
        </w:tc>
        <w:tc>
          <w:tcPr>
            <w:tcW w:w="839"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宋体" w:hAnsi="宋体" w:cs="宋体"/>
                <w:color w:val="000000"/>
                <w:kern w:val="0"/>
                <w:sz w:val="22"/>
                <w:szCs w:val="22"/>
              </w:rPr>
            </w:pPr>
          </w:p>
        </w:tc>
        <w:tc>
          <w:tcPr>
            <w:tcW w:w="860"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宋体" w:hAnsi="宋体" w:cs="宋体"/>
                <w:color w:val="000000"/>
                <w:kern w:val="0"/>
                <w:sz w:val="22"/>
                <w:szCs w:val="22"/>
              </w:rPr>
            </w:pPr>
          </w:p>
        </w:tc>
        <w:tc>
          <w:tcPr>
            <w:tcW w:w="839"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宋体" w:hAnsi="宋体" w:cs="宋体"/>
                <w:color w:val="000000"/>
                <w:kern w:val="0"/>
                <w:sz w:val="22"/>
                <w:szCs w:val="22"/>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宋体" w:hAnsi="宋体" w:cs="宋体"/>
                <w:color w:val="000000"/>
                <w:kern w:val="0"/>
                <w:sz w:val="22"/>
                <w:szCs w:val="22"/>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宋体" w:hAnsi="宋体" w:cs="宋体"/>
                <w:color w:val="000000"/>
                <w:kern w:val="0"/>
                <w:sz w:val="22"/>
                <w:szCs w:val="22"/>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宋体" w:hAnsi="宋体" w:cs="宋体"/>
                <w:color w:val="000000"/>
                <w:kern w:val="0"/>
                <w:sz w:val="22"/>
                <w:szCs w:val="22"/>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宋体" w:hAnsi="宋体" w:cs="宋体"/>
                <w:color w:val="000000"/>
                <w:kern w:val="0"/>
                <w:sz w:val="22"/>
                <w:szCs w:val="22"/>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宋体" w:hAnsi="宋体" w:cs="宋体"/>
                <w:color w:val="000000"/>
                <w:kern w:val="0"/>
                <w:sz w:val="22"/>
                <w:szCs w:val="22"/>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宋体" w:hAnsi="宋体" w:cs="宋体"/>
                <w:color w:val="000000"/>
                <w:kern w:val="0"/>
                <w:sz w:val="22"/>
                <w:szCs w:val="22"/>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宋体" w:hAnsi="宋体" w:cs="宋体"/>
                <w:color w:val="000000"/>
                <w:kern w:val="0"/>
                <w:sz w:val="22"/>
                <w:szCs w:val="22"/>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宋体" w:hAnsi="宋体" w:cs="宋体"/>
                <w:color w:val="000000"/>
                <w:kern w:val="0"/>
                <w:sz w:val="22"/>
                <w:szCs w:val="22"/>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宋体" w:hAnsi="宋体" w:cs="宋体"/>
                <w:color w:val="000000"/>
                <w:kern w:val="0"/>
                <w:sz w:val="22"/>
                <w:szCs w:val="22"/>
              </w:rPr>
            </w:pPr>
          </w:p>
        </w:tc>
      </w:tr>
      <w:tr w:rsidR="008951C4" w:rsidTr="004865DC">
        <w:trPr>
          <w:trHeight w:val="286"/>
        </w:trPr>
        <w:tc>
          <w:tcPr>
            <w:tcW w:w="1008"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r>
      <w:tr w:rsidR="008951C4" w:rsidTr="004865DC">
        <w:trPr>
          <w:trHeight w:val="286"/>
        </w:trPr>
        <w:tc>
          <w:tcPr>
            <w:tcW w:w="1008"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tabs>
                <w:tab w:val="left" w:pos="644"/>
              </w:tabs>
              <w:ind w:rightChars="63" w:right="132"/>
              <w:jc w:val="left"/>
              <w:rPr>
                <w:rFonts w:ascii="宋体" w:hAnsi="宋体" w:cs="宋体"/>
                <w:color w:val="000000"/>
                <w:kern w:val="0"/>
                <w:sz w:val="24"/>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r>
      <w:tr w:rsidR="008951C4" w:rsidTr="004865DC">
        <w:trPr>
          <w:trHeight w:val="286"/>
        </w:trPr>
        <w:tc>
          <w:tcPr>
            <w:tcW w:w="1008"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r>
      <w:tr w:rsidR="008951C4" w:rsidTr="004865DC">
        <w:trPr>
          <w:trHeight w:val="286"/>
        </w:trPr>
        <w:tc>
          <w:tcPr>
            <w:tcW w:w="1008"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r>
      <w:tr w:rsidR="008951C4" w:rsidTr="004865DC">
        <w:trPr>
          <w:trHeight w:val="286"/>
        </w:trPr>
        <w:tc>
          <w:tcPr>
            <w:tcW w:w="1008"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left"/>
              <w:rPr>
                <w:rFonts w:ascii="宋体" w:hAnsi="宋体" w:cs="宋体"/>
                <w:color w:val="000000"/>
                <w:kern w:val="0"/>
                <w:sz w:val="24"/>
              </w:rPr>
            </w:pPr>
          </w:p>
        </w:tc>
      </w:tr>
    </w:tbl>
    <w:p w:rsidR="008951C4" w:rsidRPr="00E06E2A" w:rsidRDefault="008951C4" w:rsidP="008951C4">
      <w:pPr>
        <w:widowControl/>
        <w:ind w:firstLineChars="196" w:firstLine="630"/>
        <w:jc w:val="left"/>
        <w:outlineLvl w:val="1"/>
        <w:rPr>
          <w:rFonts w:ascii="黑体" w:eastAsia="黑体" w:hAnsi="宋体"/>
          <w:b/>
          <w:bCs/>
          <w:kern w:val="0"/>
          <w:sz w:val="32"/>
          <w:szCs w:val="32"/>
        </w:rPr>
      </w:pPr>
      <w:r w:rsidRPr="00E06E2A">
        <w:rPr>
          <w:rFonts w:ascii="黑体" w:eastAsia="黑体" w:hAnsi="宋体" w:hint="eastAsia"/>
          <w:b/>
          <w:bCs/>
          <w:kern w:val="0"/>
          <w:sz w:val="32"/>
          <w:szCs w:val="32"/>
        </w:rPr>
        <w:lastRenderedPageBreak/>
        <w:t>八、部门支出预算表</w:t>
      </w:r>
    </w:p>
    <w:p w:rsidR="008951C4" w:rsidRDefault="008951C4" w:rsidP="008951C4">
      <w:pPr>
        <w:widowControl/>
        <w:jc w:val="center"/>
        <w:outlineLvl w:val="1"/>
        <w:rPr>
          <w:rFonts w:ascii="仿宋_GB2312" w:eastAsia="仿宋_GB2312" w:hAnsi="宋体"/>
          <w:b/>
          <w:bCs/>
          <w:kern w:val="0"/>
          <w:sz w:val="36"/>
          <w:szCs w:val="36"/>
        </w:rPr>
      </w:pPr>
      <w:r>
        <w:rPr>
          <w:rFonts w:ascii="仿宋_GB2312" w:eastAsia="仿宋_GB2312" w:hAnsi="宋体" w:hint="eastAsia"/>
          <w:b/>
          <w:bCs/>
          <w:kern w:val="0"/>
          <w:sz w:val="36"/>
          <w:szCs w:val="36"/>
        </w:rPr>
        <w:t>部门支出预算表</w:t>
      </w:r>
    </w:p>
    <w:p w:rsidR="008951C4" w:rsidRDefault="008951C4" w:rsidP="008951C4">
      <w:pPr>
        <w:rPr>
          <w:szCs w:val="21"/>
        </w:rPr>
      </w:pPr>
      <w:r>
        <w:rPr>
          <w:rFonts w:ascii="仿宋_GB2312" w:eastAsia="仿宋_GB2312" w:hAnsi="宋体" w:hint="eastAsia"/>
          <w:kern w:val="0"/>
          <w:sz w:val="32"/>
          <w:szCs w:val="32"/>
        </w:rPr>
        <w:t xml:space="preserve">                                                                           单位：万元</w:t>
      </w:r>
    </w:p>
    <w:tbl>
      <w:tblPr>
        <w:tblW w:w="0" w:type="auto"/>
        <w:tblInd w:w="93" w:type="dxa"/>
        <w:tblLayout w:type="fixed"/>
        <w:tblCellMar>
          <w:top w:w="15" w:type="dxa"/>
          <w:bottom w:w="15" w:type="dxa"/>
        </w:tblCellMar>
        <w:tblLook w:val="0000"/>
      </w:tblPr>
      <w:tblGrid>
        <w:gridCol w:w="1995"/>
        <w:gridCol w:w="1317"/>
        <w:gridCol w:w="1317"/>
        <w:gridCol w:w="1317"/>
        <w:gridCol w:w="1316"/>
        <w:gridCol w:w="1316"/>
        <w:gridCol w:w="1316"/>
        <w:gridCol w:w="1316"/>
        <w:gridCol w:w="1316"/>
        <w:gridCol w:w="1307"/>
      </w:tblGrid>
      <w:tr w:rsidR="008951C4" w:rsidTr="00A63BB9">
        <w:trPr>
          <w:trHeight w:val="780"/>
        </w:trPr>
        <w:tc>
          <w:tcPr>
            <w:tcW w:w="1995"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科目编码</w:t>
            </w:r>
          </w:p>
        </w:tc>
        <w:tc>
          <w:tcPr>
            <w:tcW w:w="1317"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本年支出合计</w:t>
            </w:r>
          </w:p>
        </w:tc>
        <w:tc>
          <w:tcPr>
            <w:tcW w:w="1317"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行政支出</w:t>
            </w:r>
          </w:p>
        </w:tc>
        <w:tc>
          <w:tcPr>
            <w:tcW w:w="1317"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事业支出</w:t>
            </w:r>
          </w:p>
        </w:tc>
        <w:tc>
          <w:tcPr>
            <w:tcW w:w="1316"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经营支出</w:t>
            </w:r>
          </w:p>
        </w:tc>
        <w:tc>
          <w:tcPr>
            <w:tcW w:w="1316"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上缴上级支出</w:t>
            </w:r>
          </w:p>
        </w:tc>
        <w:tc>
          <w:tcPr>
            <w:tcW w:w="1316"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对附属单位补助支出</w:t>
            </w:r>
          </w:p>
        </w:tc>
        <w:tc>
          <w:tcPr>
            <w:tcW w:w="1316"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投资支出</w:t>
            </w:r>
          </w:p>
        </w:tc>
        <w:tc>
          <w:tcPr>
            <w:tcW w:w="1316"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债务还本支出</w:t>
            </w:r>
          </w:p>
        </w:tc>
        <w:tc>
          <w:tcPr>
            <w:tcW w:w="1307" w:type="dxa"/>
            <w:tcBorders>
              <w:top w:val="single" w:sz="4" w:space="0" w:color="000000"/>
              <w:left w:val="single" w:sz="4" w:space="0" w:color="000000"/>
              <w:bottom w:val="single" w:sz="4" w:space="0" w:color="000000"/>
              <w:right w:val="single" w:sz="4" w:space="0" w:color="000000"/>
            </w:tcBorders>
            <w:vAlign w:val="center"/>
          </w:tcPr>
          <w:p w:rsidR="008951C4" w:rsidRDefault="008951C4" w:rsidP="00A63BB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其他支出</w:t>
            </w:r>
          </w:p>
        </w:tc>
      </w:tr>
      <w:tr w:rsidR="008951C4" w:rsidTr="00A63BB9">
        <w:trPr>
          <w:trHeight w:val="360"/>
        </w:trPr>
        <w:tc>
          <w:tcPr>
            <w:tcW w:w="1995" w:type="dxa"/>
            <w:tcBorders>
              <w:top w:val="single" w:sz="4" w:space="0" w:color="000000"/>
              <w:left w:val="single" w:sz="4" w:space="0" w:color="000000"/>
              <w:bottom w:val="single" w:sz="4" w:space="0" w:color="000000"/>
              <w:right w:val="single" w:sz="4" w:space="0" w:color="000000"/>
            </w:tcBorders>
            <w:vAlign w:val="bottom"/>
          </w:tcPr>
          <w:p w:rsidR="008951C4" w:rsidRDefault="0051604C" w:rsidP="00A63BB9">
            <w:pPr>
              <w:widowControl/>
              <w:jc w:val="left"/>
              <w:rPr>
                <w:rFonts w:ascii="宋体" w:hAnsi="宋体" w:cs="宋体"/>
                <w:color w:val="000000"/>
                <w:kern w:val="0"/>
                <w:sz w:val="18"/>
                <w:szCs w:val="18"/>
              </w:rPr>
            </w:pPr>
            <w:r>
              <w:rPr>
                <w:rFonts w:ascii="宋体" w:hAnsi="宋体" w:cs="宋体" w:hint="eastAsia"/>
                <w:color w:val="000000"/>
                <w:kern w:val="0"/>
                <w:sz w:val="18"/>
                <w:szCs w:val="18"/>
              </w:rPr>
              <w:t>2085</w:t>
            </w:r>
            <w:r w:rsidR="00471F25">
              <w:rPr>
                <w:rFonts w:ascii="宋体" w:hAnsi="宋体" w:cs="宋体" w:hint="eastAsia"/>
                <w:color w:val="000000"/>
                <w:kern w:val="0"/>
                <w:sz w:val="18"/>
                <w:szCs w:val="18"/>
              </w:rPr>
              <w:t>805</w:t>
            </w:r>
          </w:p>
        </w:tc>
        <w:tc>
          <w:tcPr>
            <w:tcW w:w="1317" w:type="dxa"/>
            <w:tcBorders>
              <w:top w:val="single" w:sz="4" w:space="0" w:color="000000"/>
              <w:left w:val="single" w:sz="4" w:space="0" w:color="000000"/>
              <w:bottom w:val="single" w:sz="4" w:space="0" w:color="000000"/>
              <w:right w:val="single" w:sz="4" w:space="0" w:color="000000"/>
            </w:tcBorders>
            <w:vAlign w:val="bottom"/>
          </w:tcPr>
          <w:p w:rsidR="008951C4" w:rsidRDefault="00471F25" w:rsidP="00A63BB9">
            <w:pPr>
              <w:widowControl/>
              <w:jc w:val="left"/>
              <w:rPr>
                <w:rFonts w:ascii="宋体" w:hAnsi="宋体" w:cs="宋体"/>
                <w:color w:val="000000"/>
                <w:kern w:val="0"/>
                <w:sz w:val="18"/>
                <w:szCs w:val="18"/>
              </w:rPr>
            </w:pPr>
            <w:r>
              <w:rPr>
                <w:rFonts w:ascii="宋体" w:hAnsi="宋体" w:cs="宋体" w:hint="eastAsia"/>
                <w:color w:val="000000"/>
                <w:kern w:val="0"/>
                <w:sz w:val="18"/>
                <w:szCs w:val="18"/>
              </w:rPr>
              <w:t>14.77</w:t>
            </w:r>
          </w:p>
        </w:tc>
        <w:tc>
          <w:tcPr>
            <w:tcW w:w="1317" w:type="dxa"/>
            <w:tcBorders>
              <w:top w:val="single" w:sz="4" w:space="0" w:color="000000"/>
              <w:left w:val="single" w:sz="4" w:space="0" w:color="000000"/>
              <w:bottom w:val="single" w:sz="4" w:space="0" w:color="000000"/>
              <w:right w:val="single" w:sz="4" w:space="0" w:color="000000"/>
            </w:tcBorders>
            <w:vAlign w:val="bottom"/>
          </w:tcPr>
          <w:p w:rsidR="008951C4" w:rsidRDefault="00471F25" w:rsidP="00A63BB9">
            <w:pPr>
              <w:widowControl/>
              <w:jc w:val="left"/>
              <w:rPr>
                <w:rFonts w:ascii="宋体" w:hAnsi="宋体" w:cs="宋体"/>
                <w:color w:val="000000"/>
                <w:kern w:val="0"/>
                <w:sz w:val="18"/>
                <w:szCs w:val="18"/>
              </w:rPr>
            </w:pPr>
            <w:r>
              <w:rPr>
                <w:rFonts w:ascii="宋体" w:hAnsi="宋体" w:cs="宋体" w:hint="eastAsia"/>
                <w:color w:val="000000"/>
                <w:kern w:val="0"/>
                <w:sz w:val="18"/>
                <w:szCs w:val="18"/>
              </w:rPr>
              <w:t>14.77</w:t>
            </w:r>
          </w:p>
        </w:tc>
        <w:tc>
          <w:tcPr>
            <w:tcW w:w="1317"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宋体" w:hAnsi="宋体" w:cs="宋体"/>
                <w:color w:val="000000"/>
                <w:kern w:val="0"/>
                <w:sz w:val="18"/>
                <w:szCs w:val="18"/>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宋体" w:hAnsi="宋体" w:cs="宋体"/>
                <w:color w:val="000000"/>
                <w:kern w:val="0"/>
                <w:sz w:val="18"/>
                <w:szCs w:val="18"/>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宋体" w:hAnsi="宋体" w:cs="宋体"/>
                <w:color w:val="000000"/>
                <w:kern w:val="0"/>
                <w:sz w:val="18"/>
                <w:szCs w:val="18"/>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宋体" w:hAnsi="宋体" w:cs="宋体"/>
                <w:color w:val="000000"/>
                <w:kern w:val="0"/>
                <w:sz w:val="18"/>
                <w:szCs w:val="18"/>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宋体" w:hAnsi="宋体" w:cs="宋体"/>
                <w:color w:val="000000"/>
                <w:kern w:val="0"/>
                <w:sz w:val="18"/>
                <w:szCs w:val="18"/>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宋体" w:hAnsi="宋体" w:cs="宋体"/>
                <w:color w:val="000000"/>
                <w:kern w:val="0"/>
                <w:sz w:val="18"/>
                <w:szCs w:val="18"/>
              </w:rPr>
            </w:pPr>
          </w:p>
        </w:tc>
        <w:tc>
          <w:tcPr>
            <w:tcW w:w="1307"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宋体" w:hAnsi="宋体" w:cs="宋体"/>
                <w:color w:val="000000"/>
                <w:kern w:val="0"/>
                <w:sz w:val="18"/>
                <w:szCs w:val="18"/>
              </w:rPr>
            </w:pPr>
          </w:p>
        </w:tc>
      </w:tr>
      <w:tr w:rsidR="008951C4" w:rsidTr="00A63BB9">
        <w:trPr>
          <w:trHeight w:val="360"/>
        </w:trPr>
        <w:tc>
          <w:tcPr>
            <w:tcW w:w="1995" w:type="dxa"/>
            <w:tcBorders>
              <w:top w:val="single" w:sz="4" w:space="0" w:color="000000"/>
              <w:left w:val="single" w:sz="4" w:space="0" w:color="000000"/>
              <w:bottom w:val="single" w:sz="4" w:space="0" w:color="000000"/>
              <w:right w:val="single" w:sz="4" w:space="0" w:color="000000"/>
            </w:tcBorders>
            <w:vAlign w:val="bottom"/>
          </w:tcPr>
          <w:p w:rsidR="008951C4" w:rsidRDefault="00471F25" w:rsidP="00A63BB9">
            <w:pPr>
              <w:widowControl/>
              <w:jc w:val="left"/>
              <w:rPr>
                <w:rFonts w:ascii="Calibri" w:hAnsi="Calibri" w:cs="宋体"/>
                <w:color w:val="000000"/>
                <w:kern w:val="0"/>
                <w:sz w:val="22"/>
                <w:szCs w:val="22"/>
              </w:rPr>
            </w:pPr>
            <w:r>
              <w:rPr>
                <w:rFonts w:ascii="Calibri" w:hAnsi="Calibri" w:cs="宋体" w:hint="eastAsia"/>
                <w:color w:val="000000"/>
                <w:kern w:val="0"/>
                <w:sz w:val="22"/>
                <w:szCs w:val="22"/>
              </w:rPr>
              <w:t>2080506</w:t>
            </w:r>
          </w:p>
        </w:tc>
        <w:tc>
          <w:tcPr>
            <w:tcW w:w="1317" w:type="dxa"/>
            <w:tcBorders>
              <w:top w:val="single" w:sz="4" w:space="0" w:color="000000"/>
              <w:left w:val="single" w:sz="4" w:space="0" w:color="000000"/>
              <w:bottom w:val="single" w:sz="4" w:space="0" w:color="000000"/>
              <w:right w:val="single" w:sz="4" w:space="0" w:color="000000"/>
            </w:tcBorders>
            <w:vAlign w:val="bottom"/>
          </w:tcPr>
          <w:p w:rsidR="008951C4" w:rsidRDefault="00471F25" w:rsidP="00A63BB9">
            <w:pPr>
              <w:widowControl/>
              <w:jc w:val="left"/>
              <w:rPr>
                <w:rFonts w:ascii="Calibri" w:hAnsi="Calibri" w:cs="宋体"/>
                <w:color w:val="000000"/>
                <w:kern w:val="0"/>
                <w:sz w:val="22"/>
                <w:szCs w:val="22"/>
              </w:rPr>
            </w:pPr>
            <w:r>
              <w:rPr>
                <w:rFonts w:ascii="Calibri" w:hAnsi="Calibri" w:cs="宋体" w:hint="eastAsia"/>
                <w:color w:val="000000"/>
                <w:kern w:val="0"/>
                <w:sz w:val="22"/>
                <w:szCs w:val="22"/>
              </w:rPr>
              <w:t>5.66</w:t>
            </w:r>
          </w:p>
        </w:tc>
        <w:tc>
          <w:tcPr>
            <w:tcW w:w="1317" w:type="dxa"/>
            <w:tcBorders>
              <w:top w:val="single" w:sz="4" w:space="0" w:color="000000"/>
              <w:left w:val="single" w:sz="4" w:space="0" w:color="000000"/>
              <w:bottom w:val="single" w:sz="4" w:space="0" w:color="000000"/>
              <w:right w:val="single" w:sz="4" w:space="0" w:color="000000"/>
            </w:tcBorders>
            <w:vAlign w:val="bottom"/>
          </w:tcPr>
          <w:p w:rsidR="008951C4" w:rsidRDefault="00471F25" w:rsidP="00A63BB9">
            <w:pPr>
              <w:widowControl/>
              <w:jc w:val="left"/>
              <w:rPr>
                <w:rFonts w:ascii="Calibri" w:hAnsi="Calibri" w:cs="宋体"/>
                <w:color w:val="000000"/>
                <w:kern w:val="0"/>
                <w:sz w:val="22"/>
                <w:szCs w:val="22"/>
              </w:rPr>
            </w:pPr>
            <w:r>
              <w:rPr>
                <w:rFonts w:ascii="Calibri" w:hAnsi="Calibri" w:cs="宋体" w:hint="eastAsia"/>
                <w:color w:val="000000"/>
                <w:kern w:val="0"/>
                <w:sz w:val="22"/>
                <w:szCs w:val="22"/>
              </w:rPr>
              <w:t>5.66</w:t>
            </w:r>
          </w:p>
        </w:tc>
        <w:tc>
          <w:tcPr>
            <w:tcW w:w="1317"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07"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r>
      <w:tr w:rsidR="008951C4" w:rsidTr="00A63BB9">
        <w:trPr>
          <w:trHeight w:val="360"/>
        </w:trPr>
        <w:tc>
          <w:tcPr>
            <w:tcW w:w="1995" w:type="dxa"/>
            <w:tcBorders>
              <w:top w:val="single" w:sz="4" w:space="0" w:color="000000"/>
              <w:left w:val="single" w:sz="4" w:space="0" w:color="000000"/>
              <w:bottom w:val="single" w:sz="4" w:space="0" w:color="000000"/>
              <w:right w:val="single" w:sz="4" w:space="0" w:color="000000"/>
            </w:tcBorders>
            <w:vAlign w:val="bottom"/>
          </w:tcPr>
          <w:p w:rsidR="008951C4" w:rsidRDefault="00471F25" w:rsidP="00A63BB9">
            <w:pPr>
              <w:widowControl/>
              <w:jc w:val="left"/>
              <w:rPr>
                <w:rFonts w:ascii="Calibri" w:hAnsi="Calibri" w:cs="宋体"/>
                <w:color w:val="000000"/>
                <w:kern w:val="0"/>
                <w:sz w:val="22"/>
                <w:szCs w:val="22"/>
              </w:rPr>
            </w:pPr>
            <w:r>
              <w:rPr>
                <w:rFonts w:ascii="Calibri" w:hAnsi="Calibri" w:cs="宋体" w:hint="eastAsia"/>
                <w:color w:val="000000"/>
                <w:kern w:val="0"/>
                <w:sz w:val="22"/>
                <w:szCs w:val="22"/>
              </w:rPr>
              <w:t>2082801</w:t>
            </w:r>
          </w:p>
        </w:tc>
        <w:tc>
          <w:tcPr>
            <w:tcW w:w="1317" w:type="dxa"/>
            <w:tcBorders>
              <w:top w:val="single" w:sz="4" w:space="0" w:color="000000"/>
              <w:left w:val="single" w:sz="4" w:space="0" w:color="000000"/>
              <w:bottom w:val="single" w:sz="4" w:space="0" w:color="000000"/>
              <w:right w:val="single" w:sz="4" w:space="0" w:color="000000"/>
            </w:tcBorders>
            <w:vAlign w:val="bottom"/>
          </w:tcPr>
          <w:p w:rsidR="008951C4" w:rsidRDefault="00471F25" w:rsidP="00A63BB9">
            <w:pPr>
              <w:widowControl/>
              <w:jc w:val="left"/>
              <w:rPr>
                <w:rFonts w:ascii="Calibri" w:hAnsi="Calibri" w:cs="宋体"/>
                <w:color w:val="000000"/>
                <w:kern w:val="0"/>
                <w:sz w:val="22"/>
                <w:szCs w:val="22"/>
              </w:rPr>
            </w:pPr>
            <w:r>
              <w:rPr>
                <w:rFonts w:ascii="Calibri" w:hAnsi="Calibri" w:cs="宋体" w:hint="eastAsia"/>
                <w:color w:val="000000"/>
                <w:kern w:val="0"/>
                <w:sz w:val="22"/>
                <w:szCs w:val="22"/>
              </w:rPr>
              <w:t>175.89</w:t>
            </w:r>
          </w:p>
        </w:tc>
        <w:tc>
          <w:tcPr>
            <w:tcW w:w="1317" w:type="dxa"/>
            <w:tcBorders>
              <w:top w:val="single" w:sz="4" w:space="0" w:color="000000"/>
              <w:left w:val="single" w:sz="4" w:space="0" w:color="000000"/>
              <w:bottom w:val="single" w:sz="4" w:space="0" w:color="000000"/>
              <w:right w:val="single" w:sz="4" w:space="0" w:color="000000"/>
            </w:tcBorders>
            <w:vAlign w:val="bottom"/>
          </w:tcPr>
          <w:p w:rsidR="008951C4" w:rsidRDefault="00471F25" w:rsidP="00A63BB9">
            <w:pPr>
              <w:widowControl/>
              <w:jc w:val="left"/>
              <w:rPr>
                <w:rFonts w:ascii="Calibri" w:hAnsi="Calibri" w:cs="宋体"/>
                <w:color w:val="000000"/>
                <w:kern w:val="0"/>
                <w:sz w:val="22"/>
                <w:szCs w:val="22"/>
              </w:rPr>
            </w:pPr>
            <w:r>
              <w:rPr>
                <w:rFonts w:ascii="Calibri" w:hAnsi="Calibri" w:cs="宋体" w:hint="eastAsia"/>
                <w:color w:val="000000"/>
                <w:kern w:val="0"/>
                <w:sz w:val="22"/>
                <w:szCs w:val="22"/>
              </w:rPr>
              <w:t>175.89</w:t>
            </w:r>
          </w:p>
        </w:tc>
        <w:tc>
          <w:tcPr>
            <w:tcW w:w="1317"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07"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r>
      <w:tr w:rsidR="008951C4" w:rsidTr="00A63BB9">
        <w:trPr>
          <w:trHeight w:val="360"/>
        </w:trPr>
        <w:tc>
          <w:tcPr>
            <w:tcW w:w="1995" w:type="dxa"/>
            <w:tcBorders>
              <w:top w:val="single" w:sz="4" w:space="0" w:color="000000"/>
              <w:left w:val="single" w:sz="4" w:space="0" w:color="000000"/>
              <w:bottom w:val="single" w:sz="4" w:space="0" w:color="000000"/>
              <w:right w:val="single" w:sz="4" w:space="0" w:color="000000"/>
            </w:tcBorders>
            <w:vAlign w:val="bottom"/>
          </w:tcPr>
          <w:p w:rsidR="008951C4" w:rsidRDefault="00471F25" w:rsidP="00A63BB9">
            <w:pPr>
              <w:widowControl/>
              <w:jc w:val="left"/>
              <w:rPr>
                <w:rFonts w:ascii="Calibri" w:hAnsi="Calibri" w:cs="宋体"/>
                <w:color w:val="000000"/>
                <w:kern w:val="0"/>
                <w:sz w:val="22"/>
                <w:szCs w:val="22"/>
              </w:rPr>
            </w:pPr>
            <w:r>
              <w:rPr>
                <w:rFonts w:ascii="Calibri" w:hAnsi="Calibri" w:cs="宋体" w:hint="eastAsia"/>
                <w:color w:val="000000"/>
                <w:kern w:val="0"/>
                <w:sz w:val="22"/>
                <w:szCs w:val="22"/>
              </w:rPr>
              <w:t>2101101</w:t>
            </w:r>
          </w:p>
        </w:tc>
        <w:tc>
          <w:tcPr>
            <w:tcW w:w="1317" w:type="dxa"/>
            <w:tcBorders>
              <w:top w:val="single" w:sz="4" w:space="0" w:color="000000"/>
              <w:left w:val="single" w:sz="4" w:space="0" w:color="000000"/>
              <w:bottom w:val="single" w:sz="4" w:space="0" w:color="000000"/>
              <w:right w:val="single" w:sz="4" w:space="0" w:color="000000"/>
            </w:tcBorders>
            <w:vAlign w:val="bottom"/>
          </w:tcPr>
          <w:p w:rsidR="008951C4" w:rsidRDefault="00471F25" w:rsidP="00A63BB9">
            <w:pPr>
              <w:widowControl/>
              <w:jc w:val="left"/>
              <w:rPr>
                <w:rFonts w:ascii="Calibri" w:hAnsi="Calibri" w:cs="宋体"/>
                <w:color w:val="000000"/>
                <w:kern w:val="0"/>
                <w:sz w:val="22"/>
                <w:szCs w:val="22"/>
              </w:rPr>
            </w:pPr>
            <w:r>
              <w:rPr>
                <w:rFonts w:ascii="Calibri" w:hAnsi="Calibri" w:cs="宋体" w:hint="eastAsia"/>
                <w:color w:val="000000"/>
                <w:kern w:val="0"/>
                <w:sz w:val="22"/>
                <w:szCs w:val="22"/>
              </w:rPr>
              <w:t>7.92</w:t>
            </w:r>
          </w:p>
        </w:tc>
        <w:tc>
          <w:tcPr>
            <w:tcW w:w="1317" w:type="dxa"/>
            <w:tcBorders>
              <w:top w:val="single" w:sz="4" w:space="0" w:color="000000"/>
              <w:left w:val="single" w:sz="4" w:space="0" w:color="000000"/>
              <w:bottom w:val="single" w:sz="4" w:space="0" w:color="000000"/>
              <w:right w:val="single" w:sz="4" w:space="0" w:color="000000"/>
            </w:tcBorders>
            <w:vAlign w:val="bottom"/>
          </w:tcPr>
          <w:p w:rsidR="008951C4" w:rsidRDefault="00471F25" w:rsidP="00A63BB9">
            <w:pPr>
              <w:widowControl/>
              <w:jc w:val="left"/>
              <w:rPr>
                <w:rFonts w:ascii="Calibri" w:hAnsi="Calibri" w:cs="宋体"/>
                <w:color w:val="000000"/>
                <w:kern w:val="0"/>
                <w:sz w:val="22"/>
                <w:szCs w:val="22"/>
              </w:rPr>
            </w:pPr>
            <w:r>
              <w:rPr>
                <w:rFonts w:ascii="Calibri" w:hAnsi="Calibri" w:cs="宋体" w:hint="eastAsia"/>
                <w:color w:val="000000"/>
                <w:kern w:val="0"/>
                <w:sz w:val="22"/>
                <w:szCs w:val="22"/>
              </w:rPr>
              <w:t>7.92</w:t>
            </w:r>
          </w:p>
        </w:tc>
        <w:tc>
          <w:tcPr>
            <w:tcW w:w="1317"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07"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r>
      <w:tr w:rsidR="008951C4" w:rsidTr="00A63BB9">
        <w:trPr>
          <w:trHeight w:val="360"/>
        </w:trPr>
        <w:tc>
          <w:tcPr>
            <w:tcW w:w="1995" w:type="dxa"/>
            <w:tcBorders>
              <w:top w:val="single" w:sz="4" w:space="0" w:color="000000"/>
              <w:left w:val="single" w:sz="4" w:space="0" w:color="000000"/>
              <w:bottom w:val="single" w:sz="4" w:space="0" w:color="000000"/>
              <w:right w:val="single" w:sz="4" w:space="0" w:color="000000"/>
            </w:tcBorders>
            <w:vAlign w:val="bottom"/>
          </w:tcPr>
          <w:p w:rsidR="008951C4" w:rsidRDefault="00471F25" w:rsidP="00A63BB9">
            <w:pPr>
              <w:widowControl/>
              <w:jc w:val="left"/>
              <w:rPr>
                <w:rFonts w:ascii="Calibri" w:hAnsi="Calibri" w:cs="宋体"/>
                <w:color w:val="000000"/>
                <w:kern w:val="0"/>
                <w:sz w:val="22"/>
                <w:szCs w:val="22"/>
              </w:rPr>
            </w:pPr>
            <w:r>
              <w:rPr>
                <w:rFonts w:ascii="Calibri" w:hAnsi="Calibri" w:cs="宋体" w:hint="eastAsia"/>
                <w:color w:val="000000"/>
                <w:kern w:val="0"/>
                <w:sz w:val="22"/>
                <w:szCs w:val="22"/>
              </w:rPr>
              <w:t>2210201</w:t>
            </w:r>
          </w:p>
        </w:tc>
        <w:tc>
          <w:tcPr>
            <w:tcW w:w="1317" w:type="dxa"/>
            <w:tcBorders>
              <w:top w:val="single" w:sz="4" w:space="0" w:color="000000"/>
              <w:left w:val="single" w:sz="4" w:space="0" w:color="000000"/>
              <w:bottom w:val="single" w:sz="4" w:space="0" w:color="000000"/>
              <w:right w:val="single" w:sz="4" w:space="0" w:color="000000"/>
            </w:tcBorders>
            <w:vAlign w:val="bottom"/>
          </w:tcPr>
          <w:p w:rsidR="008951C4" w:rsidRDefault="00471F25" w:rsidP="00A63BB9">
            <w:pPr>
              <w:widowControl/>
              <w:jc w:val="left"/>
              <w:rPr>
                <w:rFonts w:ascii="Calibri" w:hAnsi="Calibri" w:cs="宋体"/>
                <w:color w:val="000000"/>
                <w:kern w:val="0"/>
                <w:sz w:val="22"/>
                <w:szCs w:val="22"/>
              </w:rPr>
            </w:pPr>
            <w:r>
              <w:rPr>
                <w:rFonts w:ascii="Calibri" w:hAnsi="Calibri" w:cs="宋体" w:hint="eastAsia"/>
                <w:color w:val="000000"/>
                <w:kern w:val="0"/>
                <w:sz w:val="22"/>
                <w:szCs w:val="22"/>
              </w:rPr>
              <w:t>10.89</w:t>
            </w:r>
          </w:p>
        </w:tc>
        <w:tc>
          <w:tcPr>
            <w:tcW w:w="1317" w:type="dxa"/>
            <w:tcBorders>
              <w:top w:val="single" w:sz="4" w:space="0" w:color="000000"/>
              <w:left w:val="single" w:sz="4" w:space="0" w:color="000000"/>
              <w:bottom w:val="single" w:sz="4" w:space="0" w:color="000000"/>
              <w:right w:val="single" w:sz="4" w:space="0" w:color="000000"/>
            </w:tcBorders>
            <w:vAlign w:val="bottom"/>
          </w:tcPr>
          <w:p w:rsidR="008951C4" w:rsidRDefault="00471F25" w:rsidP="00A63BB9">
            <w:pPr>
              <w:widowControl/>
              <w:jc w:val="left"/>
              <w:rPr>
                <w:rFonts w:ascii="Calibri" w:hAnsi="Calibri" w:cs="宋体"/>
                <w:color w:val="000000"/>
                <w:kern w:val="0"/>
                <w:sz w:val="22"/>
                <w:szCs w:val="22"/>
              </w:rPr>
            </w:pPr>
            <w:r>
              <w:rPr>
                <w:rFonts w:ascii="Calibri" w:hAnsi="Calibri" w:cs="宋体" w:hint="eastAsia"/>
                <w:color w:val="000000"/>
                <w:kern w:val="0"/>
                <w:sz w:val="22"/>
                <w:szCs w:val="22"/>
              </w:rPr>
              <w:t>10.89</w:t>
            </w:r>
          </w:p>
        </w:tc>
        <w:tc>
          <w:tcPr>
            <w:tcW w:w="1317"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07"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r>
      <w:tr w:rsidR="008951C4" w:rsidTr="00A63BB9">
        <w:trPr>
          <w:trHeight w:val="360"/>
        </w:trPr>
        <w:tc>
          <w:tcPr>
            <w:tcW w:w="1995" w:type="dxa"/>
            <w:tcBorders>
              <w:top w:val="single" w:sz="4" w:space="0" w:color="000000"/>
              <w:left w:val="single" w:sz="4" w:space="0" w:color="000000"/>
              <w:bottom w:val="single" w:sz="4" w:space="0" w:color="000000"/>
              <w:right w:val="single" w:sz="4" w:space="0" w:color="000000"/>
            </w:tcBorders>
            <w:vAlign w:val="bottom"/>
          </w:tcPr>
          <w:p w:rsidR="008951C4" w:rsidRDefault="00471F25" w:rsidP="00A63BB9">
            <w:pPr>
              <w:widowControl/>
              <w:jc w:val="left"/>
              <w:rPr>
                <w:rFonts w:ascii="Calibri" w:hAnsi="Calibri" w:cs="宋体"/>
                <w:color w:val="000000"/>
                <w:kern w:val="0"/>
                <w:sz w:val="22"/>
                <w:szCs w:val="22"/>
              </w:rPr>
            </w:pPr>
            <w:r>
              <w:rPr>
                <w:rFonts w:ascii="Calibri" w:hAnsi="Calibri" w:cs="宋体" w:hint="eastAsia"/>
                <w:color w:val="000000"/>
                <w:kern w:val="0"/>
                <w:sz w:val="22"/>
                <w:szCs w:val="22"/>
              </w:rPr>
              <w:t>2082801</w:t>
            </w:r>
          </w:p>
        </w:tc>
        <w:tc>
          <w:tcPr>
            <w:tcW w:w="1317" w:type="dxa"/>
            <w:tcBorders>
              <w:top w:val="single" w:sz="4" w:space="0" w:color="000000"/>
              <w:left w:val="single" w:sz="4" w:space="0" w:color="000000"/>
              <w:bottom w:val="single" w:sz="4" w:space="0" w:color="000000"/>
              <w:right w:val="single" w:sz="4" w:space="0" w:color="000000"/>
            </w:tcBorders>
            <w:vAlign w:val="bottom"/>
          </w:tcPr>
          <w:p w:rsidR="008951C4" w:rsidRDefault="0051604C" w:rsidP="00A63BB9">
            <w:pPr>
              <w:widowControl/>
              <w:jc w:val="left"/>
              <w:rPr>
                <w:rFonts w:ascii="Calibri" w:hAnsi="Calibri" w:cs="宋体"/>
                <w:color w:val="000000"/>
                <w:kern w:val="0"/>
                <w:sz w:val="22"/>
                <w:szCs w:val="22"/>
              </w:rPr>
            </w:pPr>
            <w:r>
              <w:rPr>
                <w:rFonts w:ascii="Calibri" w:hAnsi="Calibri" w:cs="宋体" w:hint="eastAsia"/>
                <w:color w:val="000000"/>
                <w:kern w:val="0"/>
                <w:sz w:val="22"/>
                <w:szCs w:val="22"/>
              </w:rPr>
              <w:t>12.67</w:t>
            </w:r>
          </w:p>
        </w:tc>
        <w:tc>
          <w:tcPr>
            <w:tcW w:w="1317" w:type="dxa"/>
            <w:tcBorders>
              <w:top w:val="single" w:sz="4" w:space="0" w:color="000000"/>
              <w:left w:val="single" w:sz="4" w:space="0" w:color="000000"/>
              <w:bottom w:val="single" w:sz="4" w:space="0" w:color="000000"/>
              <w:right w:val="single" w:sz="4" w:space="0" w:color="000000"/>
            </w:tcBorders>
            <w:vAlign w:val="bottom"/>
          </w:tcPr>
          <w:p w:rsidR="008951C4" w:rsidRDefault="0051604C" w:rsidP="00A63BB9">
            <w:pPr>
              <w:widowControl/>
              <w:jc w:val="left"/>
              <w:rPr>
                <w:rFonts w:ascii="Calibri" w:hAnsi="Calibri" w:cs="宋体"/>
                <w:color w:val="000000"/>
                <w:kern w:val="0"/>
                <w:sz w:val="22"/>
                <w:szCs w:val="22"/>
              </w:rPr>
            </w:pPr>
            <w:r>
              <w:rPr>
                <w:rFonts w:ascii="Calibri" w:hAnsi="Calibri" w:cs="宋体" w:hint="eastAsia"/>
                <w:color w:val="000000"/>
                <w:kern w:val="0"/>
                <w:sz w:val="22"/>
                <w:szCs w:val="22"/>
              </w:rPr>
              <w:t>12.67</w:t>
            </w:r>
          </w:p>
        </w:tc>
        <w:tc>
          <w:tcPr>
            <w:tcW w:w="1317"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07"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r>
      <w:tr w:rsidR="008951C4" w:rsidTr="00A63BB9">
        <w:trPr>
          <w:trHeight w:val="360"/>
        </w:trPr>
        <w:tc>
          <w:tcPr>
            <w:tcW w:w="1995" w:type="dxa"/>
            <w:tcBorders>
              <w:top w:val="single" w:sz="4" w:space="0" w:color="000000"/>
              <w:left w:val="single" w:sz="4" w:space="0" w:color="000000"/>
              <w:bottom w:val="single" w:sz="4" w:space="0" w:color="000000"/>
              <w:right w:val="single" w:sz="4" w:space="0" w:color="000000"/>
            </w:tcBorders>
            <w:vAlign w:val="bottom"/>
          </w:tcPr>
          <w:p w:rsidR="008951C4" w:rsidRDefault="0051604C" w:rsidP="00A63BB9">
            <w:pPr>
              <w:widowControl/>
              <w:jc w:val="left"/>
              <w:rPr>
                <w:rFonts w:ascii="Calibri" w:hAnsi="Calibri" w:cs="宋体"/>
                <w:color w:val="000000"/>
                <w:kern w:val="0"/>
                <w:sz w:val="22"/>
                <w:szCs w:val="22"/>
              </w:rPr>
            </w:pPr>
            <w:r>
              <w:rPr>
                <w:rFonts w:ascii="Calibri" w:hAnsi="Calibri" w:cs="宋体" w:hint="eastAsia"/>
                <w:color w:val="000000"/>
                <w:kern w:val="0"/>
                <w:sz w:val="22"/>
                <w:szCs w:val="22"/>
              </w:rPr>
              <w:t>2080805</w:t>
            </w:r>
          </w:p>
        </w:tc>
        <w:tc>
          <w:tcPr>
            <w:tcW w:w="1317" w:type="dxa"/>
            <w:tcBorders>
              <w:top w:val="single" w:sz="4" w:space="0" w:color="000000"/>
              <w:left w:val="single" w:sz="4" w:space="0" w:color="000000"/>
              <w:bottom w:val="single" w:sz="4" w:space="0" w:color="000000"/>
              <w:right w:val="single" w:sz="4" w:space="0" w:color="000000"/>
            </w:tcBorders>
            <w:vAlign w:val="bottom"/>
          </w:tcPr>
          <w:p w:rsidR="008951C4" w:rsidRDefault="0051604C" w:rsidP="00A63BB9">
            <w:pPr>
              <w:widowControl/>
              <w:jc w:val="left"/>
              <w:rPr>
                <w:rFonts w:ascii="Calibri" w:hAnsi="Calibri" w:cs="宋体"/>
                <w:color w:val="000000"/>
                <w:kern w:val="0"/>
                <w:sz w:val="22"/>
                <w:szCs w:val="22"/>
              </w:rPr>
            </w:pPr>
            <w:r>
              <w:rPr>
                <w:rFonts w:ascii="Calibri" w:hAnsi="Calibri" w:cs="宋体" w:hint="eastAsia"/>
                <w:color w:val="000000"/>
                <w:kern w:val="0"/>
                <w:sz w:val="22"/>
                <w:szCs w:val="22"/>
              </w:rPr>
              <w:t>328.68</w:t>
            </w:r>
          </w:p>
        </w:tc>
        <w:tc>
          <w:tcPr>
            <w:tcW w:w="1317" w:type="dxa"/>
            <w:tcBorders>
              <w:top w:val="single" w:sz="4" w:space="0" w:color="000000"/>
              <w:left w:val="single" w:sz="4" w:space="0" w:color="000000"/>
              <w:bottom w:val="single" w:sz="4" w:space="0" w:color="000000"/>
              <w:right w:val="single" w:sz="4" w:space="0" w:color="000000"/>
            </w:tcBorders>
            <w:vAlign w:val="bottom"/>
          </w:tcPr>
          <w:p w:rsidR="008951C4" w:rsidRDefault="0051604C" w:rsidP="00A63BB9">
            <w:pPr>
              <w:widowControl/>
              <w:jc w:val="left"/>
              <w:rPr>
                <w:rFonts w:ascii="Calibri" w:hAnsi="Calibri" w:cs="宋体"/>
                <w:color w:val="000000"/>
                <w:kern w:val="0"/>
                <w:sz w:val="22"/>
                <w:szCs w:val="22"/>
              </w:rPr>
            </w:pPr>
            <w:r>
              <w:rPr>
                <w:rFonts w:ascii="Calibri" w:hAnsi="Calibri" w:cs="宋体" w:hint="eastAsia"/>
                <w:color w:val="000000"/>
                <w:kern w:val="0"/>
                <w:sz w:val="22"/>
                <w:szCs w:val="22"/>
              </w:rPr>
              <w:t>328.68</w:t>
            </w:r>
          </w:p>
        </w:tc>
        <w:tc>
          <w:tcPr>
            <w:tcW w:w="1317"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07"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r>
      <w:tr w:rsidR="008951C4" w:rsidTr="00A63BB9">
        <w:trPr>
          <w:trHeight w:val="360"/>
        </w:trPr>
        <w:tc>
          <w:tcPr>
            <w:tcW w:w="1995" w:type="dxa"/>
            <w:tcBorders>
              <w:top w:val="single" w:sz="4" w:space="0" w:color="000000"/>
              <w:left w:val="single" w:sz="4" w:space="0" w:color="000000"/>
              <w:bottom w:val="single" w:sz="4" w:space="0" w:color="000000"/>
              <w:right w:val="single" w:sz="4" w:space="0" w:color="000000"/>
            </w:tcBorders>
            <w:vAlign w:val="bottom"/>
          </w:tcPr>
          <w:p w:rsidR="008951C4" w:rsidRDefault="00A540C7" w:rsidP="00A63BB9">
            <w:pPr>
              <w:widowControl/>
              <w:jc w:val="left"/>
              <w:rPr>
                <w:rFonts w:ascii="Calibri" w:hAnsi="Calibri" w:cs="宋体"/>
                <w:color w:val="000000"/>
                <w:kern w:val="0"/>
                <w:sz w:val="22"/>
                <w:szCs w:val="22"/>
              </w:rPr>
            </w:pPr>
            <w:r>
              <w:rPr>
                <w:rFonts w:ascii="Calibri" w:hAnsi="Calibri" w:cs="宋体" w:hint="eastAsia"/>
                <w:color w:val="000000"/>
                <w:kern w:val="0"/>
                <w:sz w:val="22"/>
                <w:szCs w:val="22"/>
              </w:rPr>
              <w:t>2082801</w:t>
            </w:r>
          </w:p>
        </w:tc>
        <w:tc>
          <w:tcPr>
            <w:tcW w:w="1317" w:type="dxa"/>
            <w:tcBorders>
              <w:top w:val="single" w:sz="4" w:space="0" w:color="000000"/>
              <w:left w:val="single" w:sz="4" w:space="0" w:color="000000"/>
              <w:bottom w:val="single" w:sz="4" w:space="0" w:color="000000"/>
              <w:right w:val="single" w:sz="4" w:space="0" w:color="000000"/>
            </w:tcBorders>
            <w:vAlign w:val="bottom"/>
          </w:tcPr>
          <w:p w:rsidR="008951C4" w:rsidRDefault="00A540C7" w:rsidP="00A63BB9">
            <w:pPr>
              <w:widowControl/>
              <w:jc w:val="left"/>
              <w:rPr>
                <w:rFonts w:ascii="Calibri" w:hAnsi="Calibri" w:cs="宋体"/>
                <w:color w:val="000000"/>
                <w:kern w:val="0"/>
                <w:sz w:val="22"/>
                <w:szCs w:val="22"/>
              </w:rPr>
            </w:pPr>
            <w:r>
              <w:rPr>
                <w:rFonts w:ascii="Calibri" w:hAnsi="Calibri" w:cs="宋体" w:hint="eastAsia"/>
                <w:color w:val="000000"/>
                <w:kern w:val="0"/>
                <w:sz w:val="22"/>
                <w:szCs w:val="22"/>
              </w:rPr>
              <w:t>31.86</w:t>
            </w:r>
          </w:p>
        </w:tc>
        <w:tc>
          <w:tcPr>
            <w:tcW w:w="1317" w:type="dxa"/>
            <w:tcBorders>
              <w:top w:val="single" w:sz="4" w:space="0" w:color="000000"/>
              <w:left w:val="single" w:sz="4" w:space="0" w:color="000000"/>
              <w:bottom w:val="single" w:sz="4" w:space="0" w:color="000000"/>
              <w:right w:val="single" w:sz="4" w:space="0" w:color="000000"/>
            </w:tcBorders>
            <w:vAlign w:val="bottom"/>
          </w:tcPr>
          <w:p w:rsidR="008951C4" w:rsidRDefault="00A540C7" w:rsidP="00A63BB9">
            <w:pPr>
              <w:widowControl/>
              <w:jc w:val="left"/>
              <w:rPr>
                <w:rFonts w:ascii="Calibri" w:hAnsi="Calibri" w:cs="宋体"/>
                <w:color w:val="000000"/>
                <w:kern w:val="0"/>
                <w:sz w:val="22"/>
                <w:szCs w:val="22"/>
              </w:rPr>
            </w:pPr>
            <w:r>
              <w:rPr>
                <w:rFonts w:ascii="Calibri" w:hAnsi="Calibri" w:cs="宋体" w:hint="eastAsia"/>
                <w:color w:val="000000"/>
                <w:kern w:val="0"/>
                <w:sz w:val="22"/>
                <w:szCs w:val="22"/>
              </w:rPr>
              <w:t>31.86</w:t>
            </w:r>
          </w:p>
        </w:tc>
        <w:tc>
          <w:tcPr>
            <w:tcW w:w="1317"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07"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r>
      <w:tr w:rsidR="008951C4" w:rsidTr="00A63BB9">
        <w:trPr>
          <w:trHeight w:val="360"/>
        </w:trPr>
        <w:tc>
          <w:tcPr>
            <w:tcW w:w="1995" w:type="dxa"/>
            <w:tcBorders>
              <w:top w:val="single" w:sz="4" w:space="0" w:color="000000"/>
              <w:left w:val="single" w:sz="4" w:space="0" w:color="000000"/>
              <w:bottom w:val="single" w:sz="4" w:space="0" w:color="000000"/>
              <w:right w:val="single" w:sz="4" w:space="0" w:color="000000"/>
            </w:tcBorders>
            <w:vAlign w:val="bottom"/>
          </w:tcPr>
          <w:p w:rsidR="008951C4" w:rsidRDefault="00A540C7" w:rsidP="00A63BB9">
            <w:pPr>
              <w:widowControl/>
              <w:jc w:val="left"/>
              <w:rPr>
                <w:rFonts w:ascii="Calibri" w:hAnsi="Calibri" w:cs="宋体"/>
                <w:color w:val="000000"/>
                <w:kern w:val="0"/>
                <w:sz w:val="22"/>
                <w:szCs w:val="22"/>
              </w:rPr>
            </w:pPr>
            <w:r>
              <w:rPr>
                <w:rFonts w:ascii="Calibri" w:hAnsi="Calibri" w:cs="宋体" w:hint="eastAsia"/>
                <w:color w:val="000000"/>
                <w:kern w:val="0"/>
                <w:sz w:val="22"/>
                <w:szCs w:val="22"/>
              </w:rPr>
              <w:t>2082804</w:t>
            </w:r>
          </w:p>
        </w:tc>
        <w:tc>
          <w:tcPr>
            <w:tcW w:w="1317" w:type="dxa"/>
            <w:tcBorders>
              <w:top w:val="single" w:sz="4" w:space="0" w:color="000000"/>
              <w:left w:val="single" w:sz="4" w:space="0" w:color="000000"/>
              <w:bottom w:val="single" w:sz="4" w:space="0" w:color="000000"/>
              <w:right w:val="single" w:sz="4" w:space="0" w:color="000000"/>
            </w:tcBorders>
            <w:vAlign w:val="bottom"/>
          </w:tcPr>
          <w:p w:rsidR="008951C4" w:rsidRDefault="00A540C7" w:rsidP="00A63BB9">
            <w:pPr>
              <w:widowControl/>
              <w:jc w:val="left"/>
              <w:rPr>
                <w:rFonts w:ascii="Calibri" w:hAnsi="Calibri" w:cs="宋体"/>
                <w:color w:val="000000"/>
                <w:kern w:val="0"/>
                <w:sz w:val="22"/>
                <w:szCs w:val="22"/>
              </w:rPr>
            </w:pPr>
            <w:r>
              <w:rPr>
                <w:rFonts w:ascii="Calibri" w:hAnsi="Calibri" w:cs="宋体" w:hint="eastAsia"/>
                <w:color w:val="000000"/>
                <w:kern w:val="0"/>
                <w:sz w:val="22"/>
                <w:szCs w:val="22"/>
              </w:rPr>
              <w:t>125.72</w:t>
            </w:r>
          </w:p>
        </w:tc>
        <w:tc>
          <w:tcPr>
            <w:tcW w:w="1317" w:type="dxa"/>
            <w:tcBorders>
              <w:top w:val="single" w:sz="4" w:space="0" w:color="000000"/>
              <w:left w:val="single" w:sz="4" w:space="0" w:color="000000"/>
              <w:bottom w:val="single" w:sz="4" w:space="0" w:color="000000"/>
              <w:right w:val="single" w:sz="4" w:space="0" w:color="000000"/>
            </w:tcBorders>
            <w:vAlign w:val="bottom"/>
          </w:tcPr>
          <w:p w:rsidR="008951C4" w:rsidRDefault="00A540C7" w:rsidP="00A63BB9">
            <w:pPr>
              <w:widowControl/>
              <w:jc w:val="left"/>
              <w:rPr>
                <w:rFonts w:ascii="Calibri" w:hAnsi="Calibri" w:cs="宋体"/>
                <w:color w:val="000000"/>
                <w:kern w:val="0"/>
                <w:sz w:val="22"/>
                <w:szCs w:val="22"/>
              </w:rPr>
            </w:pPr>
            <w:r>
              <w:rPr>
                <w:rFonts w:ascii="Calibri" w:hAnsi="Calibri" w:cs="宋体" w:hint="eastAsia"/>
                <w:color w:val="000000"/>
                <w:kern w:val="0"/>
                <w:sz w:val="22"/>
                <w:szCs w:val="22"/>
              </w:rPr>
              <w:t>125.72</w:t>
            </w:r>
          </w:p>
        </w:tc>
        <w:tc>
          <w:tcPr>
            <w:tcW w:w="1317"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07"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r>
      <w:tr w:rsidR="008951C4" w:rsidTr="00A63BB9">
        <w:trPr>
          <w:trHeight w:val="360"/>
        </w:trPr>
        <w:tc>
          <w:tcPr>
            <w:tcW w:w="1995" w:type="dxa"/>
            <w:tcBorders>
              <w:top w:val="single" w:sz="4" w:space="0" w:color="000000"/>
              <w:left w:val="single" w:sz="4" w:space="0" w:color="000000"/>
              <w:bottom w:val="single" w:sz="4" w:space="0" w:color="000000"/>
              <w:right w:val="single" w:sz="4" w:space="0" w:color="000000"/>
            </w:tcBorders>
            <w:vAlign w:val="bottom"/>
          </w:tcPr>
          <w:p w:rsidR="008951C4" w:rsidRDefault="00A540C7" w:rsidP="00A63BB9">
            <w:pPr>
              <w:widowControl/>
              <w:jc w:val="left"/>
              <w:rPr>
                <w:rFonts w:ascii="Calibri" w:hAnsi="Calibri" w:cs="宋体"/>
                <w:color w:val="000000"/>
                <w:kern w:val="0"/>
                <w:sz w:val="22"/>
                <w:szCs w:val="22"/>
              </w:rPr>
            </w:pPr>
            <w:r>
              <w:rPr>
                <w:rFonts w:ascii="Calibri" w:hAnsi="Calibri" w:cs="宋体" w:hint="eastAsia"/>
                <w:color w:val="000000"/>
                <w:kern w:val="0"/>
                <w:sz w:val="22"/>
                <w:szCs w:val="22"/>
              </w:rPr>
              <w:t>2082899</w:t>
            </w:r>
          </w:p>
        </w:tc>
        <w:tc>
          <w:tcPr>
            <w:tcW w:w="1317" w:type="dxa"/>
            <w:tcBorders>
              <w:top w:val="single" w:sz="4" w:space="0" w:color="000000"/>
              <w:left w:val="single" w:sz="4" w:space="0" w:color="000000"/>
              <w:bottom w:val="single" w:sz="4" w:space="0" w:color="000000"/>
              <w:right w:val="single" w:sz="4" w:space="0" w:color="000000"/>
            </w:tcBorders>
            <w:vAlign w:val="bottom"/>
          </w:tcPr>
          <w:p w:rsidR="008951C4" w:rsidRDefault="00A540C7" w:rsidP="00A63BB9">
            <w:pPr>
              <w:widowControl/>
              <w:jc w:val="left"/>
              <w:rPr>
                <w:rFonts w:ascii="Calibri" w:hAnsi="Calibri" w:cs="宋体"/>
                <w:color w:val="000000"/>
                <w:kern w:val="0"/>
                <w:sz w:val="22"/>
                <w:szCs w:val="22"/>
              </w:rPr>
            </w:pPr>
            <w:r>
              <w:rPr>
                <w:rFonts w:ascii="Calibri" w:hAnsi="Calibri" w:cs="宋体" w:hint="eastAsia"/>
                <w:color w:val="000000"/>
                <w:kern w:val="0"/>
                <w:sz w:val="22"/>
                <w:szCs w:val="22"/>
              </w:rPr>
              <w:t>3</w:t>
            </w:r>
          </w:p>
        </w:tc>
        <w:tc>
          <w:tcPr>
            <w:tcW w:w="1317" w:type="dxa"/>
            <w:tcBorders>
              <w:top w:val="single" w:sz="4" w:space="0" w:color="000000"/>
              <w:left w:val="single" w:sz="4" w:space="0" w:color="000000"/>
              <w:bottom w:val="single" w:sz="4" w:space="0" w:color="000000"/>
              <w:right w:val="single" w:sz="4" w:space="0" w:color="000000"/>
            </w:tcBorders>
            <w:vAlign w:val="bottom"/>
          </w:tcPr>
          <w:p w:rsidR="008951C4" w:rsidRDefault="00A540C7" w:rsidP="00A63BB9">
            <w:pPr>
              <w:widowControl/>
              <w:jc w:val="left"/>
              <w:rPr>
                <w:rFonts w:ascii="Calibri" w:hAnsi="Calibri" w:cs="宋体"/>
                <w:color w:val="000000"/>
                <w:kern w:val="0"/>
                <w:sz w:val="22"/>
                <w:szCs w:val="22"/>
              </w:rPr>
            </w:pPr>
            <w:r>
              <w:rPr>
                <w:rFonts w:ascii="Calibri" w:hAnsi="Calibri" w:cs="宋体" w:hint="eastAsia"/>
                <w:color w:val="000000"/>
                <w:kern w:val="0"/>
                <w:sz w:val="22"/>
                <w:szCs w:val="22"/>
              </w:rPr>
              <w:t>3</w:t>
            </w:r>
          </w:p>
        </w:tc>
        <w:tc>
          <w:tcPr>
            <w:tcW w:w="1317"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07"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r>
      <w:tr w:rsidR="008951C4" w:rsidTr="00A63BB9">
        <w:trPr>
          <w:trHeight w:val="360"/>
        </w:trPr>
        <w:tc>
          <w:tcPr>
            <w:tcW w:w="1995"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7"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7"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7"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07"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r>
      <w:tr w:rsidR="008951C4" w:rsidTr="00A63BB9">
        <w:trPr>
          <w:trHeight w:val="360"/>
        </w:trPr>
        <w:tc>
          <w:tcPr>
            <w:tcW w:w="1995"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7"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7"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7"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c>
          <w:tcPr>
            <w:tcW w:w="1307" w:type="dxa"/>
            <w:tcBorders>
              <w:top w:val="single" w:sz="4" w:space="0" w:color="000000"/>
              <w:left w:val="single" w:sz="4" w:space="0" w:color="000000"/>
              <w:bottom w:val="single" w:sz="4" w:space="0" w:color="000000"/>
              <w:right w:val="single" w:sz="4" w:space="0" w:color="000000"/>
            </w:tcBorders>
            <w:vAlign w:val="bottom"/>
          </w:tcPr>
          <w:p w:rsidR="008951C4" w:rsidRDefault="008951C4" w:rsidP="00A63BB9">
            <w:pPr>
              <w:widowControl/>
              <w:jc w:val="left"/>
              <w:rPr>
                <w:rFonts w:ascii="Calibri" w:hAnsi="Calibri" w:cs="宋体"/>
                <w:color w:val="000000"/>
                <w:kern w:val="0"/>
                <w:sz w:val="22"/>
                <w:szCs w:val="22"/>
              </w:rPr>
            </w:pPr>
          </w:p>
        </w:tc>
      </w:tr>
    </w:tbl>
    <w:p w:rsidR="008951C4" w:rsidRDefault="008951C4" w:rsidP="008951C4">
      <w:pPr>
        <w:sectPr w:rsidR="008951C4">
          <w:pgSz w:w="16838" w:h="11906" w:orient="landscape"/>
          <w:pgMar w:top="1797" w:right="1440" w:bottom="1797" w:left="1440" w:header="851" w:footer="992" w:gutter="0"/>
          <w:cols w:space="720"/>
          <w:docGrid w:type="linesAndChars" w:linePitch="312"/>
        </w:sectPr>
      </w:pPr>
    </w:p>
    <w:p w:rsidR="008951C4" w:rsidRDefault="00920C83" w:rsidP="008951C4">
      <w:pPr>
        <w:widowControl/>
        <w:jc w:val="left"/>
        <w:outlineLvl w:val="1"/>
        <w:rPr>
          <w:rFonts w:ascii="仿宋_GB2312" w:eastAsia="仿宋_GB2312" w:hAnsi="宋体"/>
          <w:b/>
          <w:bCs/>
          <w:kern w:val="0"/>
          <w:sz w:val="36"/>
          <w:szCs w:val="36"/>
        </w:rPr>
      </w:pPr>
      <w:r>
        <w:rPr>
          <w:rFonts w:ascii="仿宋_GB2312" w:eastAsia="仿宋_GB2312" w:hAnsi="宋体" w:hint="eastAsia"/>
          <w:b/>
          <w:bCs/>
          <w:kern w:val="0"/>
          <w:sz w:val="36"/>
          <w:szCs w:val="36"/>
        </w:rPr>
        <w:lastRenderedPageBreak/>
        <w:t>金凤区退役军人事务局</w:t>
      </w:r>
      <w:r w:rsidR="008951C4">
        <w:rPr>
          <w:rFonts w:ascii="仿宋_GB2312" w:eastAsia="仿宋_GB2312" w:hAnsi="宋体" w:hint="eastAsia"/>
          <w:b/>
          <w:bCs/>
          <w:kern w:val="0"/>
          <w:sz w:val="36"/>
          <w:szCs w:val="36"/>
        </w:rPr>
        <w:t>2021年部门预算情况说明</w:t>
      </w:r>
    </w:p>
    <w:p w:rsidR="008951C4" w:rsidRPr="00AE7ED0" w:rsidRDefault="008951C4" w:rsidP="008951C4">
      <w:pPr>
        <w:widowControl/>
        <w:jc w:val="left"/>
        <w:outlineLvl w:val="1"/>
        <w:rPr>
          <w:rFonts w:ascii="仿宋" w:eastAsia="仿宋" w:hAnsi="仿宋"/>
          <w:b/>
          <w:bCs/>
          <w:kern w:val="0"/>
          <w:sz w:val="36"/>
          <w:szCs w:val="36"/>
        </w:rPr>
      </w:pPr>
      <w:r w:rsidRPr="00AE7ED0">
        <w:rPr>
          <w:rFonts w:ascii="仿宋" w:eastAsia="仿宋" w:hAnsi="仿宋" w:hint="eastAsia"/>
          <w:b/>
          <w:bCs/>
          <w:kern w:val="0"/>
          <w:sz w:val="36"/>
          <w:szCs w:val="36"/>
        </w:rPr>
        <w:t xml:space="preserve"> </w:t>
      </w:r>
    </w:p>
    <w:p w:rsidR="008951C4" w:rsidRPr="00AE7ED0" w:rsidRDefault="00920C83" w:rsidP="008951C4">
      <w:pPr>
        <w:widowControl/>
        <w:spacing w:line="560" w:lineRule="exact"/>
        <w:ind w:firstLineChars="200" w:firstLine="643"/>
        <w:jc w:val="left"/>
        <w:rPr>
          <w:rFonts w:ascii="仿宋" w:eastAsia="仿宋" w:hAnsi="仿宋" w:cs="宋体"/>
          <w:b/>
          <w:bCs/>
          <w:kern w:val="0"/>
          <w:sz w:val="32"/>
          <w:szCs w:val="32"/>
        </w:rPr>
      </w:pPr>
      <w:r w:rsidRPr="00AE7ED0">
        <w:rPr>
          <w:rFonts w:ascii="仿宋" w:eastAsia="仿宋" w:hAnsi="仿宋" w:cs="宋体" w:hint="eastAsia"/>
          <w:b/>
          <w:bCs/>
          <w:kern w:val="0"/>
          <w:sz w:val="32"/>
          <w:szCs w:val="32"/>
        </w:rPr>
        <w:t>一、关于金凤区退役军人事务局</w:t>
      </w:r>
      <w:r w:rsidR="008951C4" w:rsidRPr="00AE7ED0">
        <w:rPr>
          <w:rFonts w:ascii="仿宋" w:eastAsia="仿宋" w:hAnsi="仿宋" w:cs="宋体" w:hint="eastAsia"/>
          <w:b/>
          <w:bCs/>
          <w:kern w:val="0"/>
          <w:sz w:val="32"/>
          <w:szCs w:val="32"/>
        </w:rPr>
        <w:t>2021年财政拨款收支预算情况的总体说明</w:t>
      </w:r>
    </w:p>
    <w:p w:rsidR="008951C4" w:rsidRPr="00AE7ED0" w:rsidRDefault="00920C83" w:rsidP="008951C4">
      <w:pPr>
        <w:widowControl/>
        <w:spacing w:line="560" w:lineRule="exact"/>
        <w:ind w:firstLine="480"/>
        <w:jc w:val="left"/>
        <w:rPr>
          <w:rFonts w:ascii="仿宋" w:eastAsia="仿宋" w:hAnsi="仿宋" w:cs="宋体"/>
          <w:kern w:val="0"/>
          <w:sz w:val="32"/>
          <w:szCs w:val="32"/>
        </w:rPr>
      </w:pPr>
      <w:r w:rsidRPr="00AE7ED0">
        <w:rPr>
          <w:rFonts w:ascii="仿宋" w:eastAsia="仿宋" w:hAnsi="仿宋" w:cs="宋体" w:hint="eastAsia"/>
          <w:kern w:val="0"/>
          <w:sz w:val="32"/>
          <w:szCs w:val="32"/>
        </w:rPr>
        <w:t xml:space="preserve"> 金凤区退役军人事务局</w:t>
      </w:r>
      <w:r w:rsidR="008951C4" w:rsidRPr="00AE7ED0">
        <w:rPr>
          <w:rFonts w:ascii="仿宋" w:eastAsia="仿宋" w:hAnsi="仿宋" w:cs="宋体" w:hint="eastAsia"/>
          <w:kern w:val="0"/>
          <w:sz w:val="32"/>
          <w:szCs w:val="32"/>
        </w:rPr>
        <w:t>2021年财政拨款收入预算</w:t>
      </w:r>
      <w:r w:rsidRPr="00AE7ED0">
        <w:rPr>
          <w:rFonts w:ascii="仿宋" w:eastAsia="仿宋" w:hAnsi="仿宋" w:cs="宋体" w:hint="eastAsia"/>
          <w:kern w:val="0"/>
          <w:sz w:val="32"/>
          <w:szCs w:val="32"/>
        </w:rPr>
        <w:t>719.57</w:t>
      </w:r>
      <w:r w:rsidR="008951C4" w:rsidRPr="00AE7ED0">
        <w:rPr>
          <w:rFonts w:ascii="仿宋" w:eastAsia="仿宋" w:hAnsi="仿宋" w:cs="宋体" w:hint="eastAsia"/>
          <w:kern w:val="0"/>
          <w:sz w:val="32"/>
          <w:szCs w:val="32"/>
        </w:rPr>
        <w:t>万元，其中：本年收入</w:t>
      </w:r>
      <w:r w:rsidRPr="00AE7ED0">
        <w:rPr>
          <w:rFonts w:ascii="仿宋" w:eastAsia="仿宋" w:hAnsi="仿宋" w:cs="宋体" w:hint="eastAsia"/>
          <w:kern w:val="0"/>
          <w:sz w:val="32"/>
          <w:szCs w:val="32"/>
        </w:rPr>
        <w:t>719.57</w:t>
      </w:r>
      <w:r w:rsidR="008951C4" w:rsidRPr="00AE7ED0">
        <w:rPr>
          <w:rFonts w:ascii="仿宋" w:eastAsia="仿宋" w:hAnsi="仿宋" w:cs="宋体" w:hint="eastAsia"/>
          <w:kern w:val="0"/>
          <w:sz w:val="32"/>
          <w:szCs w:val="32"/>
        </w:rPr>
        <w:t>万元，包括一般公共预算拨款</w:t>
      </w:r>
      <w:r w:rsidRPr="00AE7ED0">
        <w:rPr>
          <w:rFonts w:ascii="仿宋" w:eastAsia="仿宋" w:hAnsi="仿宋" w:cs="宋体" w:hint="eastAsia"/>
          <w:kern w:val="0"/>
          <w:sz w:val="32"/>
          <w:szCs w:val="32"/>
        </w:rPr>
        <w:t>719.57</w:t>
      </w:r>
      <w:r w:rsidR="008951C4" w:rsidRPr="00AE7ED0">
        <w:rPr>
          <w:rFonts w:ascii="仿宋" w:eastAsia="仿宋" w:hAnsi="仿宋" w:cs="宋体" w:hint="eastAsia"/>
          <w:kern w:val="0"/>
          <w:sz w:val="32"/>
          <w:szCs w:val="32"/>
        </w:rPr>
        <w:t>万元。支出预算</w:t>
      </w:r>
      <w:r w:rsidRPr="00AE7ED0">
        <w:rPr>
          <w:rFonts w:ascii="仿宋" w:eastAsia="仿宋" w:hAnsi="仿宋" w:cs="宋体" w:hint="eastAsia"/>
          <w:kern w:val="0"/>
          <w:sz w:val="32"/>
          <w:szCs w:val="32"/>
        </w:rPr>
        <w:t>719.57</w:t>
      </w:r>
      <w:r w:rsidR="008951C4" w:rsidRPr="00AE7ED0">
        <w:rPr>
          <w:rFonts w:ascii="仿宋" w:eastAsia="仿宋" w:hAnsi="仿宋" w:cs="宋体" w:hint="eastAsia"/>
          <w:kern w:val="0"/>
          <w:sz w:val="32"/>
          <w:szCs w:val="32"/>
        </w:rPr>
        <w:t>万元，</w:t>
      </w:r>
      <w:r w:rsidR="005E5170" w:rsidRPr="00AE7ED0">
        <w:rPr>
          <w:rFonts w:ascii="仿宋" w:eastAsia="仿宋" w:hAnsi="仿宋" w:cs="宋体" w:hint="eastAsia"/>
          <w:kern w:val="0"/>
          <w:sz w:val="32"/>
          <w:szCs w:val="32"/>
        </w:rPr>
        <w:t>其中</w:t>
      </w:r>
      <w:r w:rsidR="008951C4" w:rsidRPr="00AE7ED0">
        <w:rPr>
          <w:rFonts w:ascii="仿宋" w:eastAsia="仿宋" w:hAnsi="仿宋" w:cs="宋体" w:hint="eastAsia"/>
          <w:kern w:val="0"/>
          <w:sz w:val="32"/>
          <w:szCs w:val="32"/>
        </w:rPr>
        <w:t>社会保障和就业支出</w:t>
      </w:r>
      <w:r w:rsidR="005E5170" w:rsidRPr="00AE7ED0">
        <w:rPr>
          <w:rFonts w:ascii="仿宋" w:eastAsia="仿宋" w:hAnsi="仿宋" w:cs="宋体" w:hint="eastAsia"/>
          <w:kern w:val="0"/>
          <w:sz w:val="32"/>
          <w:szCs w:val="32"/>
        </w:rPr>
        <w:t>698.26</w:t>
      </w:r>
      <w:r w:rsidR="008951C4" w:rsidRPr="00AE7ED0">
        <w:rPr>
          <w:rFonts w:ascii="仿宋" w:eastAsia="仿宋" w:hAnsi="仿宋" w:cs="宋体" w:hint="eastAsia"/>
          <w:kern w:val="0"/>
          <w:sz w:val="32"/>
          <w:szCs w:val="32"/>
        </w:rPr>
        <w:t>万元、</w:t>
      </w:r>
      <w:r w:rsidR="005E5170" w:rsidRPr="00AE7ED0">
        <w:rPr>
          <w:rFonts w:ascii="仿宋" w:eastAsia="仿宋" w:hAnsi="仿宋" w:cs="宋体" w:hint="eastAsia"/>
          <w:kern w:val="0"/>
          <w:sz w:val="32"/>
          <w:szCs w:val="32"/>
        </w:rPr>
        <w:t>卫生健康支出10.42万元、</w:t>
      </w:r>
      <w:r w:rsidR="008951C4" w:rsidRPr="00AE7ED0">
        <w:rPr>
          <w:rFonts w:ascii="仿宋" w:eastAsia="仿宋" w:hAnsi="仿宋" w:cs="宋体" w:hint="eastAsia"/>
          <w:kern w:val="0"/>
          <w:sz w:val="32"/>
          <w:szCs w:val="32"/>
        </w:rPr>
        <w:t>住房保障支出</w:t>
      </w:r>
      <w:r w:rsidR="005E5170" w:rsidRPr="00AE7ED0">
        <w:rPr>
          <w:rFonts w:ascii="仿宋" w:eastAsia="仿宋" w:hAnsi="仿宋" w:cs="宋体" w:hint="eastAsia"/>
          <w:kern w:val="0"/>
          <w:sz w:val="32"/>
          <w:szCs w:val="32"/>
        </w:rPr>
        <w:t>10.89</w:t>
      </w:r>
      <w:r w:rsidR="008951C4" w:rsidRPr="00AE7ED0">
        <w:rPr>
          <w:rFonts w:ascii="仿宋" w:eastAsia="仿宋" w:hAnsi="仿宋" w:cs="宋体" w:hint="eastAsia"/>
          <w:kern w:val="0"/>
          <w:sz w:val="32"/>
          <w:szCs w:val="32"/>
        </w:rPr>
        <w:t>万元。</w:t>
      </w:r>
    </w:p>
    <w:p w:rsidR="008951C4" w:rsidRPr="00AE7ED0" w:rsidRDefault="008951C4" w:rsidP="008951C4">
      <w:pPr>
        <w:widowControl/>
        <w:spacing w:line="560" w:lineRule="exact"/>
        <w:ind w:firstLine="480"/>
        <w:jc w:val="left"/>
        <w:rPr>
          <w:rFonts w:ascii="仿宋" w:eastAsia="仿宋" w:hAnsi="仿宋" w:cs="宋体"/>
          <w:b/>
          <w:bCs/>
          <w:kern w:val="0"/>
          <w:sz w:val="32"/>
          <w:szCs w:val="32"/>
        </w:rPr>
      </w:pPr>
      <w:r w:rsidRPr="00AE7ED0">
        <w:rPr>
          <w:rFonts w:ascii="仿宋" w:eastAsia="仿宋" w:hAnsi="仿宋" w:cs="宋体" w:hint="eastAsia"/>
          <w:b/>
          <w:bCs/>
          <w:kern w:val="0"/>
          <w:sz w:val="32"/>
          <w:szCs w:val="32"/>
        </w:rPr>
        <w:t>二、关于</w:t>
      </w:r>
      <w:r w:rsidR="005E5170" w:rsidRPr="00AE7ED0">
        <w:rPr>
          <w:rFonts w:ascii="仿宋" w:eastAsia="仿宋" w:hAnsi="仿宋" w:cs="宋体" w:hint="eastAsia"/>
          <w:b/>
          <w:bCs/>
          <w:kern w:val="0"/>
          <w:sz w:val="32"/>
          <w:szCs w:val="32"/>
        </w:rPr>
        <w:t>金凤区退役军人事务局</w:t>
      </w:r>
      <w:r w:rsidRPr="00AE7ED0">
        <w:rPr>
          <w:rFonts w:ascii="仿宋" w:eastAsia="仿宋" w:hAnsi="仿宋" w:cs="宋体" w:hint="eastAsia"/>
          <w:b/>
          <w:bCs/>
          <w:kern w:val="0"/>
          <w:sz w:val="32"/>
          <w:szCs w:val="32"/>
        </w:rPr>
        <w:t>2021年一般公共预算财政拨款支出情况说明</w:t>
      </w:r>
    </w:p>
    <w:p w:rsidR="008951C4" w:rsidRPr="00AE7ED0" w:rsidRDefault="008951C4" w:rsidP="008951C4">
      <w:pPr>
        <w:widowControl/>
        <w:spacing w:line="560" w:lineRule="exact"/>
        <w:ind w:firstLine="480"/>
        <w:jc w:val="left"/>
        <w:rPr>
          <w:rFonts w:ascii="仿宋" w:eastAsia="仿宋" w:hAnsi="仿宋" w:cs="宋体"/>
          <w:b/>
          <w:bCs/>
          <w:kern w:val="0"/>
          <w:sz w:val="32"/>
          <w:szCs w:val="32"/>
        </w:rPr>
      </w:pPr>
      <w:r w:rsidRPr="00AE7ED0">
        <w:rPr>
          <w:rFonts w:ascii="仿宋" w:eastAsia="仿宋" w:hAnsi="仿宋" w:cs="宋体" w:hint="eastAsia"/>
          <w:b/>
          <w:bCs/>
          <w:kern w:val="0"/>
          <w:sz w:val="32"/>
          <w:szCs w:val="32"/>
        </w:rPr>
        <w:t>（一）基本支出情况说明</w:t>
      </w:r>
    </w:p>
    <w:p w:rsidR="008951C4" w:rsidRPr="00AE7ED0" w:rsidRDefault="005E5170" w:rsidP="008951C4">
      <w:pPr>
        <w:widowControl/>
        <w:spacing w:line="560" w:lineRule="exact"/>
        <w:ind w:firstLine="480"/>
        <w:jc w:val="left"/>
        <w:rPr>
          <w:rFonts w:ascii="仿宋" w:eastAsia="仿宋" w:hAnsi="仿宋" w:cs="宋体"/>
          <w:kern w:val="0"/>
          <w:sz w:val="32"/>
          <w:szCs w:val="32"/>
        </w:rPr>
      </w:pPr>
      <w:r w:rsidRPr="00AE7ED0">
        <w:rPr>
          <w:rFonts w:ascii="仿宋" w:eastAsia="仿宋" w:hAnsi="仿宋" w:cs="宋体" w:hint="eastAsia"/>
          <w:kern w:val="0"/>
          <w:sz w:val="32"/>
          <w:szCs w:val="32"/>
        </w:rPr>
        <w:t>金凤区退役军人事务局</w:t>
      </w:r>
      <w:r w:rsidR="008951C4" w:rsidRPr="00AE7ED0">
        <w:rPr>
          <w:rFonts w:ascii="仿宋" w:eastAsia="仿宋" w:hAnsi="仿宋" w:cs="宋体" w:hint="eastAsia"/>
          <w:kern w:val="0"/>
          <w:sz w:val="32"/>
          <w:szCs w:val="32"/>
        </w:rPr>
        <w:t>2021年一般公共预算财政拨款基本支出</w:t>
      </w:r>
      <w:r w:rsidRPr="00AE7ED0">
        <w:rPr>
          <w:rFonts w:ascii="仿宋" w:eastAsia="仿宋" w:hAnsi="仿宋" w:cs="宋体" w:hint="eastAsia"/>
          <w:kern w:val="0"/>
          <w:sz w:val="32"/>
          <w:szCs w:val="32"/>
        </w:rPr>
        <w:t>719.57</w:t>
      </w:r>
      <w:r w:rsidR="008951C4" w:rsidRPr="00AE7ED0">
        <w:rPr>
          <w:rFonts w:ascii="仿宋" w:eastAsia="仿宋" w:hAnsi="仿宋" w:cs="宋体" w:hint="eastAsia"/>
          <w:kern w:val="0"/>
          <w:sz w:val="32"/>
          <w:szCs w:val="32"/>
        </w:rPr>
        <w:t>万元，其中：本年收入安排支出</w:t>
      </w:r>
      <w:r w:rsidRPr="00AE7ED0">
        <w:rPr>
          <w:rFonts w:ascii="仿宋" w:eastAsia="仿宋" w:hAnsi="仿宋" w:cs="宋体" w:hint="eastAsia"/>
          <w:kern w:val="0"/>
          <w:sz w:val="32"/>
          <w:szCs w:val="32"/>
        </w:rPr>
        <w:t>719.57</w:t>
      </w:r>
      <w:r w:rsidR="00A819A9" w:rsidRPr="00AE7ED0">
        <w:rPr>
          <w:rFonts w:ascii="仿宋" w:eastAsia="仿宋" w:hAnsi="仿宋" w:cs="宋体" w:hint="eastAsia"/>
          <w:kern w:val="0"/>
          <w:sz w:val="32"/>
          <w:szCs w:val="32"/>
        </w:rPr>
        <w:t>万元，</w:t>
      </w:r>
      <w:r w:rsidR="008951C4" w:rsidRPr="00AE7ED0">
        <w:rPr>
          <w:rFonts w:ascii="仿宋" w:eastAsia="仿宋" w:hAnsi="仿宋" w:cs="宋体" w:hint="eastAsia"/>
          <w:kern w:val="0"/>
          <w:sz w:val="32"/>
          <w:szCs w:val="32"/>
        </w:rPr>
        <w:t>比上年执行数（决算数）增加</w:t>
      </w:r>
      <w:r w:rsidR="00B8595D" w:rsidRPr="00AE7ED0">
        <w:rPr>
          <w:rFonts w:ascii="仿宋" w:eastAsia="仿宋" w:hAnsi="仿宋" w:cs="宋体" w:hint="eastAsia"/>
          <w:kern w:val="0"/>
          <w:sz w:val="32"/>
          <w:szCs w:val="32"/>
        </w:rPr>
        <w:t>1417.81</w:t>
      </w:r>
      <w:r w:rsidR="008951C4" w:rsidRPr="00AE7ED0">
        <w:rPr>
          <w:rFonts w:ascii="仿宋" w:eastAsia="仿宋" w:hAnsi="仿宋" w:cs="宋体" w:hint="eastAsia"/>
          <w:kern w:val="0"/>
          <w:sz w:val="32"/>
          <w:szCs w:val="32"/>
        </w:rPr>
        <w:t>万元，增长</w:t>
      </w:r>
      <w:r w:rsidR="00D91F03" w:rsidRPr="00AE7ED0">
        <w:rPr>
          <w:rFonts w:ascii="仿宋" w:eastAsia="仿宋" w:hAnsi="仿宋" w:cs="宋体" w:hint="eastAsia"/>
          <w:kern w:val="0"/>
          <w:sz w:val="32"/>
          <w:szCs w:val="32"/>
        </w:rPr>
        <w:t>197</w:t>
      </w:r>
      <w:r w:rsidR="008951C4" w:rsidRPr="00AE7ED0">
        <w:rPr>
          <w:rFonts w:ascii="仿宋" w:eastAsia="仿宋" w:hAnsi="仿宋" w:cs="宋体" w:hint="eastAsia"/>
          <w:kern w:val="0"/>
          <w:sz w:val="32"/>
          <w:szCs w:val="32"/>
        </w:rPr>
        <w:t>%。</w:t>
      </w:r>
    </w:p>
    <w:p w:rsidR="008951C4" w:rsidRPr="00AE7ED0" w:rsidRDefault="008951C4" w:rsidP="008951C4">
      <w:pPr>
        <w:widowControl/>
        <w:spacing w:line="560" w:lineRule="exact"/>
        <w:ind w:firstLine="480"/>
        <w:jc w:val="left"/>
        <w:rPr>
          <w:rFonts w:ascii="仿宋" w:eastAsia="仿宋" w:hAnsi="仿宋" w:cs="宋体"/>
          <w:kern w:val="0"/>
          <w:sz w:val="32"/>
          <w:szCs w:val="32"/>
        </w:rPr>
      </w:pPr>
      <w:r w:rsidRPr="00AE7ED0">
        <w:rPr>
          <w:rFonts w:ascii="仿宋" w:eastAsia="仿宋" w:hAnsi="仿宋" w:cs="宋体" w:hint="eastAsia"/>
          <w:kern w:val="0"/>
          <w:sz w:val="32"/>
          <w:szCs w:val="32"/>
        </w:rPr>
        <w:t>人员经费</w:t>
      </w:r>
      <w:r w:rsidR="00D91F03" w:rsidRPr="00AE7ED0">
        <w:rPr>
          <w:rFonts w:ascii="仿宋" w:eastAsia="仿宋" w:hAnsi="仿宋" w:cs="宋体" w:hint="eastAsia"/>
          <w:kern w:val="0"/>
          <w:sz w:val="32"/>
          <w:szCs w:val="32"/>
        </w:rPr>
        <w:t>195.55</w:t>
      </w:r>
      <w:r w:rsidRPr="00AE7ED0">
        <w:rPr>
          <w:rFonts w:ascii="仿宋" w:eastAsia="仿宋" w:hAnsi="仿宋" w:cs="宋体" w:hint="eastAsia"/>
          <w:kern w:val="0"/>
          <w:sz w:val="32"/>
          <w:szCs w:val="32"/>
        </w:rPr>
        <w:t>万元，主要包括</w:t>
      </w:r>
      <w:r w:rsidR="00D91F03" w:rsidRPr="00AE7ED0">
        <w:rPr>
          <w:rFonts w:ascii="仿宋" w:eastAsia="仿宋" w:hAnsi="仿宋" w:cs="宋体" w:hint="eastAsia"/>
          <w:kern w:val="0"/>
          <w:sz w:val="32"/>
          <w:szCs w:val="32"/>
        </w:rPr>
        <w:t>:</w:t>
      </w:r>
      <w:r w:rsidRPr="00AE7ED0">
        <w:rPr>
          <w:rFonts w:ascii="仿宋" w:eastAsia="仿宋" w:hAnsi="仿宋" w:cs="宋体" w:hint="eastAsia"/>
          <w:kern w:val="0"/>
          <w:sz w:val="32"/>
          <w:szCs w:val="32"/>
        </w:rPr>
        <w:t>基本工资</w:t>
      </w:r>
      <w:r w:rsidR="00D91F03" w:rsidRPr="00AE7ED0">
        <w:rPr>
          <w:rFonts w:ascii="仿宋" w:eastAsia="仿宋" w:hAnsi="仿宋" w:cs="宋体" w:hint="eastAsia"/>
          <w:kern w:val="0"/>
          <w:sz w:val="32"/>
          <w:szCs w:val="32"/>
        </w:rPr>
        <w:t>39.07万元</w:t>
      </w:r>
      <w:r w:rsidRPr="00AE7ED0">
        <w:rPr>
          <w:rFonts w:ascii="仿宋" w:eastAsia="仿宋" w:hAnsi="仿宋" w:cs="宋体" w:hint="eastAsia"/>
          <w:kern w:val="0"/>
          <w:sz w:val="32"/>
          <w:szCs w:val="32"/>
        </w:rPr>
        <w:t>、津贴补贴</w:t>
      </w:r>
      <w:r w:rsidR="00982558" w:rsidRPr="00AE7ED0">
        <w:rPr>
          <w:rFonts w:ascii="仿宋" w:eastAsia="仿宋" w:hAnsi="仿宋" w:cs="宋体" w:hint="eastAsia"/>
          <w:kern w:val="0"/>
          <w:sz w:val="32"/>
          <w:szCs w:val="32"/>
        </w:rPr>
        <w:t>28.47万元</w:t>
      </w:r>
      <w:r w:rsidRPr="00AE7ED0">
        <w:rPr>
          <w:rFonts w:ascii="仿宋" w:eastAsia="仿宋" w:hAnsi="仿宋" w:cs="宋体" w:hint="eastAsia"/>
          <w:kern w:val="0"/>
          <w:sz w:val="32"/>
          <w:szCs w:val="32"/>
        </w:rPr>
        <w:t>、奖金</w:t>
      </w:r>
      <w:r w:rsidR="00982558" w:rsidRPr="00AE7ED0">
        <w:rPr>
          <w:rFonts w:ascii="仿宋" w:eastAsia="仿宋" w:hAnsi="仿宋" w:cs="宋体" w:hint="eastAsia"/>
          <w:kern w:val="0"/>
          <w:sz w:val="32"/>
          <w:szCs w:val="32"/>
        </w:rPr>
        <w:t>44.25万元</w:t>
      </w:r>
      <w:r w:rsidRPr="00AE7ED0">
        <w:rPr>
          <w:rFonts w:ascii="仿宋" w:eastAsia="仿宋" w:hAnsi="仿宋" w:cs="宋体" w:hint="eastAsia"/>
          <w:kern w:val="0"/>
          <w:sz w:val="32"/>
          <w:szCs w:val="32"/>
        </w:rPr>
        <w:t>、社会保障缴费</w:t>
      </w:r>
      <w:r w:rsidR="00982558" w:rsidRPr="00AE7ED0">
        <w:rPr>
          <w:rFonts w:ascii="仿宋" w:eastAsia="仿宋" w:hAnsi="仿宋" w:cs="宋体" w:hint="eastAsia"/>
          <w:kern w:val="0"/>
          <w:sz w:val="32"/>
          <w:szCs w:val="32"/>
        </w:rPr>
        <w:t>0.6万元</w:t>
      </w:r>
      <w:r w:rsidRPr="00AE7ED0">
        <w:rPr>
          <w:rFonts w:ascii="仿宋" w:eastAsia="仿宋" w:hAnsi="仿宋" w:cs="宋体" w:hint="eastAsia"/>
          <w:kern w:val="0"/>
          <w:sz w:val="32"/>
          <w:szCs w:val="32"/>
        </w:rPr>
        <w:t>、其他工资福利支出</w:t>
      </w:r>
      <w:r w:rsidR="00982558" w:rsidRPr="00AE7ED0">
        <w:rPr>
          <w:rFonts w:ascii="仿宋" w:eastAsia="仿宋" w:hAnsi="仿宋" w:cs="宋体" w:hint="eastAsia"/>
          <w:kern w:val="0"/>
          <w:sz w:val="32"/>
          <w:szCs w:val="32"/>
        </w:rPr>
        <w:t>41.42万元</w:t>
      </w:r>
      <w:r w:rsidRPr="00AE7ED0">
        <w:rPr>
          <w:rFonts w:ascii="仿宋" w:eastAsia="仿宋" w:hAnsi="仿宋" w:cs="宋体" w:hint="eastAsia"/>
          <w:kern w:val="0"/>
          <w:sz w:val="32"/>
          <w:szCs w:val="32"/>
        </w:rPr>
        <w:t>、</w:t>
      </w:r>
      <w:r w:rsidR="00982558" w:rsidRPr="00AE7ED0">
        <w:rPr>
          <w:rFonts w:ascii="仿宋" w:eastAsia="仿宋" w:hAnsi="仿宋" w:cs="宋体" w:hint="eastAsia"/>
          <w:kern w:val="0"/>
          <w:sz w:val="32"/>
          <w:szCs w:val="32"/>
        </w:rPr>
        <w:t>机关事业单位基本养老保险缴费14.77万元、职业年金缴纳5.66万元、职工基本医疗保险缴费7.92万元、公务员医疗补助缴费2.5万元、</w:t>
      </w:r>
      <w:r w:rsidRPr="00AE7ED0">
        <w:rPr>
          <w:rFonts w:ascii="仿宋" w:eastAsia="仿宋" w:hAnsi="仿宋" w:cs="宋体" w:hint="eastAsia"/>
          <w:kern w:val="0"/>
          <w:sz w:val="32"/>
          <w:szCs w:val="32"/>
        </w:rPr>
        <w:t>住房公积金</w:t>
      </w:r>
      <w:r w:rsidR="00982558" w:rsidRPr="00AE7ED0">
        <w:rPr>
          <w:rFonts w:ascii="仿宋" w:eastAsia="仿宋" w:hAnsi="仿宋" w:cs="宋体" w:hint="eastAsia"/>
          <w:kern w:val="0"/>
          <w:sz w:val="32"/>
          <w:szCs w:val="32"/>
        </w:rPr>
        <w:t>10.89万元。</w:t>
      </w:r>
    </w:p>
    <w:p w:rsidR="008951C4" w:rsidRPr="00AE7ED0" w:rsidRDefault="008951C4" w:rsidP="008951C4">
      <w:pPr>
        <w:widowControl/>
        <w:spacing w:line="560" w:lineRule="exact"/>
        <w:ind w:firstLine="480"/>
        <w:jc w:val="left"/>
        <w:rPr>
          <w:rFonts w:ascii="仿宋" w:eastAsia="仿宋" w:hAnsi="仿宋" w:cs="宋体"/>
          <w:kern w:val="0"/>
          <w:sz w:val="32"/>
          <w:szCs w:val="32"/>
        </w:rPr>
      </w:pPr>
      <w:r w:rsidRPr="00AE7ED0">
        <w:rPr>
          <w:rFonts w:ascii="仿宋" w:eastAsia="仿宋" w:hAnsi="仿宋" w:cs="宋体" w:hint="eastAsia"/>
          <w:kern w:val="0"/>
          <w:sz w:val="32"/>
          <w:szCs w:val="32"/>
        </w:rPr>
        <w:t>公用经费</w:t>
      </w:r>
      <w:r w:rsidR="00982558" w:rsidRPr="00AE7ED0">
        <w:rPr>
          <w:rFonts w:ascii="仿宋" w:eastAsia="仿宋" w:hAnsi="仿宋" w:cs="宋体" w:hint="eastAsia"/>
          <w:kern w:val="0"/>
          <w:sz w:val="32"/>
          <w:szCs w:val="32"/>
        </w:rPr>
        <w:t>12.68</w:t>
      </w:r>
      <w:r w:rsidRPr="00AE7ED0">
        <w:rPr>
          <w:rFonts w:ascii="仿宋" w:eastAsia="仿宋" w:hAnsi="仿宋" w:cs="宋体" w:hint="eastAsia"/>
          <w:kern w:val="0"/>
          <w:sz w:val="32"/>
          <w:szCs w:val="32"/>
        </w:rPr>
        <w:t>万元，主要包括</w:t>
      </w:r>
      <w:r w:rsidR="00982558" w:rsidRPr="00AE7ED0">
        <w:rPr>
          <w:rFonts w:ascii="仿宋" w:eastAsia="仿宋" w:hAnsi="仿宋" w:cs="宋体" w:hint="eastAsia"/>
          <w:kern w:val="0"/>
          <w:sz w:val="32"/>
          <w:szCs w:val="32"/>
        </w:rPr>
        <w:t>：办公费2.6万元</w:t>
      </w:r>
      <w:r w:rsidRPr="00AE7ED0">
        <w:rPr>
          <w:rFonts w:ascii="仿宋" w:eastAsia="仿宋" w:hAnsi="仿宋" w:cs="宋体" w:hint="eastAsia"/>
          <w:kern w:val="0"/>
          <w:sz w:val="32"/>
          <w:szCs w:val="32"/>
        </w:rPr>
        <w:t>、手续费</w:t>
      </w:r>
      <w:r w:rsidR="00982558" w:rsidRPr="00AE7ED0">
        <w:rPr>
          <w:rFonts w:ascii="仿宋" w:eastAsia="仿宋" w:hAnsi="仿宋" w:cs="宋体" w:hint="eastAsia"/>
          <w:kern w:val="0"/>
          <w:sz w:val="32"/>
          <w:szCs w:val="32"/>
        </w:rPr>
        <w:t>0.1万元</w:t>
      </w:r>
      <w:r w:rsidRPr="00AE7ED0">
        <w:rPr>
          <w:rFonts w:ascii="仿宋" w:eastAsia="仿宋" w:hAnsi="仿宋" w:cs="宋体" w:hint="eastAsia"/>
          <w:kern w:val="0"/>
          <w:sz w:val="32"/>
          <w:szCs w:val="32"/>
        </w:rPr>
        <w:t>、邮电费</w:t>
      </w:r>
      <w:r w:rsidR="00982558" w:rsidRPr="00AE7ED0">
        <w:rPr>
          <w:rFonts w:ascii="仿宋" w:eastAsia="仿宋" w:hAnsi="仿宋" w:cs="宋体" w:hint="eastAsia"/>
          <w:kern w:val="0"/>
          <w:sz w:val="32"/>
          <w:szCs w:val="32"/>
        </w:rPr>
        <w:t>0.6万元、</w:t>
      </w:r>
      <w:r w:rsidRPr="00AE7ED0">
        <w:rPr>
          <w:rFonts w:ascii="仿宋" w:eastAsia="仿宋" w:hAnsi="仿宋" w:cs="宋体" w:hint="eastAsia"/>
          <w:kern w:val="0"/>
          <w:sz w:val="32"/>
          <w:szCs w:val="32"/>
        </w:rPr>
        <w:t>差旅费</w:t>
      </w:r>
      <w:r w:rsidR="00982558" w:rsidRPr="00AE7ED0">
        <w:rPr>
          <w:rFonts w:ascii="仿宋" w:eastAsia="仿宋" w:hAnsi="仿宋" w:cs="宋体" w:hint="eastAsia"/>
          <w:kern w:val="0"/>
          <w:sz w:val="32"/>
          <w:szCs w:val="32"/>
        </w:rPr>
        <w:t>0.5万元</w:t>
      </w:r>
      <w:r w:rsidRPr="00AE7ED0">
        <w:rPr>
          <w:rFonts w:ascii="仿宋" w:eastAsia="仿宋" w:hAnsi="仿宋" w:cs="宋体" w:hint="eastAsia"/>
          <w:kern w:val="0"/>
          <w:sz w:val="32"/>
          <w:szCs w:val="32"/>
        </w:rPr>
        <w:t>、工会经</w:t>
      </w:r>
      <w:r w:rsidRPr="00AE7ED0">
        <w:rPr>
          <w:rFonts w:ascii="仿宋" w:eastAsia="仿宋" w:hAnsi="仿宋" w:cs="宋体" w:hint="eastAsia"/>
          <w:kern w:val="0"/>
          <w:sz w:val="32"/>
          <w:szCs w:val="32"/>
        </w:rPr>
        <w:lastRenderedPageBreak/>
        <w:t>费</w:t>
      </w:r>
      <w:r w:rsidR="00982558" w:rsidRPr="00AE7ED0">
        <w:rPr>
          <w:rFonts w:ascii="仿宋" w:eastAsia="仿宋" w:hAnsi="仿宋" w:cs="宋体" w:hint="eastAsia"/>
          <w:kern w:val="0"/>
          <w:sz w:val="32"/>
          <w:szCs w:val="32"/>
        </w:rPr>
        <w:t>1.62万元</w:t>
      </w:r>
      <w:r w:rsidRPr="00AE7ED0">
        <w:rPr>
          <w:rFonts w:ascii="仿宋" w:eastAsia="仿宋" w:hAnsi="仿宋" w:cs="宋体" w:hint="eastAsia"/>
          <w:kern w:val="0"/>
          <w:sz w:val="32"/>
          <w:szCs w:val="32"/>
        </w:rPr>
        <w:t>、其他交通费</w:t>
      </w:r>
      <w:r w:rsidR="00982558" w:rsidRPr="00AE7ED0">
        <w:rPr>
          <w:rFonts w:ascii="仿宋" w:eastAsia="仿宋" w:hAnsi="仿宋" w:cs="宋体" w:hint="eastAsia"/>
          <w:kern w:val="0"/>
          <w:sz w:val="32"/>
          <w:szCs w:val="32"/>
        </w:rPr>
        <w:t>5.08万元</w:t>
      </w:r>
      <w:r w:rsidRPr="00AE7ED0">
        <w:rPr>
          <w:rFonts w:ascii="仿宋" w:eastAsia="仿宋" w:hAnsi="仿宋" w:cs="宋体" w:hint="eastAsia"/>
          <w:kern w:val="0"/>
          <w:sz w:val="32"/>
          <w:szCs w:val="32"/>
        </w:rPr>
        <w:t>、其他商品和服务支出</w:t>
      </w:r>
      <w:r w:rsidR="00982558" w:rsidRPr="00AE7ED0">
        <w:rPr>
          <w:rFonts w:ascii="仿宋" w:eastAsia="仿宋" w:hAnsi="仿宋" w:cs="宋体" w:hint="eastAsia"/>
          <w:kern w:val="0"/>
          <w:sz w:val="32"/>
          <w:szCs w:val="32"/>
        </w:rPr>
        <w:t>2.18万元</w:t>
      </w:r>
      <w:r w:rsidRPr="00AE7ED0">
        <w:rPr>
          <w:rFonts w:ascii="仿宋" w:eastAsia="仿宋" w:hAnsi="仿宋" w:cs="宋体" w:hint="eastAsia"/>
          <w:kern w:val="0"/>
          <w:sz w:val="32"/>
          <w:szCs w:val="32"/>
        </w:rPr>
        <w:t>。</w:t>
      </w:r>
    </w:p>
    <w:p w:rsidR="008951C4" w:rsidRPr="00AE7ED0" w:rsidRDefault="008951C4" w:rsidP="008951C4">
      <w:pPr>
        <w:widowControl/>
        <w:spacing w:line="560" w:lineRule="exact"/>
        <w:ind w:firstLine="480"/>
        <w:jc w:val="left"/>
        <w:rPr>
          <w:rFonts w:ascii="仿宋" w:eastAsia="仿宋" w:hAnsi="仿宋" w:cs="宋体"/>
          <w:b/>
          <w:bCs/>
          <w:kern w:val="0"/>
          <w:sz w:val="32"/>
          <w:szCs w:val="32"/>
        </w:rPr>
      </w:pPr>
      <w:r w:rsidRPr="00AE7ED0">
        <w:rPr>
          <w:rFonts w:ascii="仿宋" w:eastAsia="仿宋" w:hAnsi="仿宋" w:cs="宋体" w:hint="eastAsia"/>
          <w:b/>
          <w:bCs/>
          <w:kern w:val="0"/>
          <w:sz w:val="32"/>
          <w:szCs w:val="32"/>
        </w:rPr>
        <w:t>（二）项目支出情况说明</w:t>
      </w:r>
    </w:p>
    <w:p w:rsidR="001E169C" w:rsidRPr="00AE7ED0" w:rsidRDefault="00982558" w:rsidP="001E169C">
      <w:pPr>
        <w:widowControl/>
        <w:spacing w:line="560" w:lineRule="exact"/>
        <w:ind w:firstLine="480"/>
        <w:jc w:val="left"/>
        <w:rPr>
          <w:rFonts w:ascii="仿宋" w:eastAsia="仿宋" w:hAnsi="仿宋" w:cs="宋体"/>
          <w:kern w:val="0"/>
          <w:sz w:val="32"/>
          <w:szCs w:val="32"/>
        </w:rPr>
      </w:pPr>
      <w:r w:rsidRPr="00AE7ED0">
        <w:rPr>
          <w:rFonts w:ascii="仿宋" w:eastAsia="仿宋" w:hAnsi="仿宋" w:cs="宋体" w:hint="eastAsia"/>
          <w:kern w:val="0"/>
          <w:sz w:val="32"/>
          <w:szCs w:val="32"/>
        </w:rPr>
        <w:t>金凤区退役军人事务局</w:t>
      </w:r>
      <w:r w:rsidR="008951C4" w:rsidRPr="00AE7ED0">
        <w:rPr>
          <w:rFonts w:ascii="仿宋" w:eastAsia="仿宋" w:hAnsi="仿宋" w:cs="宋体" w:hint="eastAsia"/>
          <w:kern w:val="0"/>
          <w:sz w:val="32"/>
          <w:szCs w:val="32"/>
        </w:rPr>
        <w:t>2021年一般公共预算财政拨款项目支出</w:t>
      </w:r>
      <w:r w:rsidRPr="00AE7ED0">
        <w:rPr>
          <w:rFonts w:ascii="仿宋" w:eastAsia="仿宋" w:hAnsi="仿宋" w:cs="宋体" w:hint="eastAsia"/>
          <w:kern w:val="0"/>
          <w:sz w:val="32"/>
          <w:szCs w:val="32"/>
        </w:rPr>
        <w:t>489.26</w:t>
      </w:r>
      <w:r w:rsidR="008951C4" w:rsidRPr="00AE7ED0">
        <w:rPr>
          <w:rFonts w:ascii="仿宋" w:eastAsia="仿宋" w:hAnsi="仿宋" w:cs="宋体" w:hint="eastAsia"/>
          <w:kern w:val="0"/>
          <w:sz w:val="32"/>
          <w:szCs w:val="32"/>
        </w:rPr>
        <w:t>万元，其中：本年收入安排支出</w:t>
      </w:r>
      <w:r w:rsidRPr="00AE7ED0">
        <w:rPr>
          <w:rFonts w:ascii="仿宋" w:eastAsia="仿宋" w:hAnsi="仿宋" w:cs="宋体" w:hint="eastAsia"/>
          <w:kern w:val="0"/>
          <w:sz w:val="32"/>
          <w:szCs w:val="32"/>
        </w:rPr>
        <w:t>489.26</w:t>
      </w:r>
      <w:r w:rsidR="008951C4" w:rsidRPr="00AE7ED0">
        <w:rPr>
          <w:rFonts w:ascii="仿宋" w:eastAsia="仿宋" w:hAnsi="仿宋" w:cs="宋体" w:hint="eastAsia"/>
          <w:kern w:val="0"/>
          <w:sz w:val="32"/>
          <w:szCs w:val="32"/>
        </w:rPr>
        <w:t>万元，上年结转结余资金安排支出万元。按政府收支科目类、款、项，用途分项说明。</w:t>
      </w:r>
    </w:p>
    <w:p w:rsidR="001E169C" w:rsidRPr="00AE7ED0" w:rsidRDefault="001E169C" w:rsidP="001E169C">
      <w:pPr>
        <w:widowControl/>
        <w:spacing w:line="560" w:lineRule="exact"/>
        <w:ind w:firstLine="480"/>
        <w:jc w:val="left"/>
        <w:rPr>
          <w:rFonts w:ascii="仿宋" w:eastAsia="仿宋" w:hAnsi="仿宋" w:cs="宋体"/>
          <w:bCs/>
          <w:kern w:val="0"/>
          <w:sz w:val="32"/>
          <w:szCs w:val="32"/>
        </w:rPr>
      </w:pPr>
      <w:r w:rsidRPr="00AE7ED0">
        <w:rPr>
          <w:rFonts w:ascii="仿宋" w:eastAsia="仿宋" w:hAnsi="仿宋" w:cs="宋体" w:hint="eastAsia"/>
          <w:bCs/>
          <w:kern w:val="0"/>
          <w:sz w:val="32"/>
          <w:szCs w:val="32"/>
        </w:rPr>
        <w:t>1、社会保障和就业支出（208类）抚恤（08款）义务兵优待（05项）2021年预算328.68万元，主要用于发放义务兵优待金260.95万元，符合政府安置工作条件退役士兵待安置期间生活补助费25.73万元，高原兵奖励金42万元。</w:t>
      </w:r>
    </w:p>
    <w:p w:rsidR="008951C4" w:rsidRPr="00AE7ED0" w:rsidRDefault="00B77D2C" w:rsidP="00B77D2C">
      <w:pPr>
        <w:widowControl/>
        <w:spacing w:line="560" w:lineRule="exact"/>
        <w:jc w:val="left"/>
        <w:rPr>
          <w:rFonts w:ascii="仿宋" w:eastAsia="仿宋" w:hAnsi="仿宋" w:cs="宋体"/>
          <w:kern w:val="0"/>
          <w:sz w:val="32"/>
          <w:szCs w:val="32"/>
        </w:rPr>
      </w:pPr>
      <w:r w:rsidRPr="00AE7ED0">
        <w:rPr>
          <w:rFonts w:ascii="仿宋" w:eastAsia="仿宋" w:hAnsi="仿宋" w:cs="宋体" w:hint="eastAsia"/>
          <w:kern w:val="0"/>
          <w:sz w:val="32"/>
          <w:szCs w:val="32"/>
        </w:rPr>
        <w:t>比上年执行数（决算数）减少100.73</w:t>
      </w:r>
      <w:r w:rsidR="008951C4" w:rsidRPr="00AE7ED0">
        <w:rPr>
          <w:rFonts w:ascii="仿宋" w:eastAsia="仿宋" w:hAnsi="仿宋" w:cs="宋体" w:hint="eastAsia"/>
          <w:kern w:val="0"/>
          <w:sz w:val="32"/>
          <w:szCs w:val="32"/>
        </w:rPr>
        <w:t>万元，下降</w:t>
      </w:r>
      <w:r w:rsidRPr="00AE7ED0">
        <w:rPr>
          <w:rFonts w:ascii="仿宋" w:eastAsia="仿宋" w:hAnsi="仿宋" w:cs="宋体" w:hint="eastAsia"/>
          <w:kern w:val="0"/>
          <w:sz w:val="32"/>
          <w:szCs w:val="32"/>
        </w:rPr>
        <w:t xml:space="preserve"> 23.5</w:t>
      </w:r>
      <w:r w:rsidR="008951C4" w:rsidRPr="00AE7ED0">
        <w:rPr>
          <w:rFonts w:ascii="仿宋" w:eastAsia="仿宋" w:hAnsi="仿宋" w:cs="宋体" w:hint="eastAsia"/>
          <w:kern w:val="0"/>
          <w:sz w:val="32"/>
          <w:szCs w:val="32"/>
        </w:rPr>
        <w:t>%。</w:t>
      </w:r>
    </w:p>
    <w:p w:rsidR="00B77D2C" w:rsidRPr="00AE7ED0" w:rsidRDefault="00B77D2C" w:rsidP="008951C4">
      <w:pPr>
        <w:widowControl/>
        <w:spacing w:line="560" w:lineRule="exact"/>
        <w:ind w:firstLine="480"/>
        <w:jc w:val="left"/>
        <w:rPr>
          <w:rFonts w:ascii="仿宋" w:eastAsia="仿宋" w:hAnsi="仿宋" w:cs="宋体"/>
          <w:kern w:val="0"/>
          <w:sz w:val="32"/>
          <w:szCs w:val="32"/>
        </w:rPr>
      </w:pPr>
      <w:r w:rsidRPr="00AE7ED0">
        <w:rPr>
          <w:rFonts w:ascii="仿宋" w:eastAsia="仿宋" w:hAnsi="仿宋" w:cs="宋体" w:hint="eastAsia"/>
          <w:bCs/>
          <w:kern w:val="0"/>
          <w:sz w:val="32"/>
          <w:szCs w:val="32"/>
        </w:rPr>
        <w:t>2、社会保障和就业支出（208类）退役军人管理事务（28款）行政运行（01项）主要用于以政府购买服务方式解决金凤区退役军人服务机构工作人员经费31.86万元，比</w:t>
      </w:r>
      <w:r w:rsidRPr="00AE7ED0">
        <w:rPr>
          <w:rFonts w:ascii="仿宋" w:eastAsia="仿宋" w:hAnsi="仿宋" w:cs="宋体" w:hint="eastAsia"/>
          <w:kern w:val="0"/>
          <w:sz w:val="32"/>
          <w:szCs w:val="32"/>
        </w:rPr>
        <w:t>上年执行数（决算数）增加</w:t>
      </w:r>
      <w:r w:rsidR="0022303A" w:rsidRPr="00AE7ED0">
        <w:rPr>
          <w:rFonts w:ascii="仿宋" w:eastAsia="仿宋" w:hAnsi="仿宋" w:cs="宋体" w:hint="eastAsia"/>
          <w:kern w:val="0"/>
          <w:sz w:val="32"/>
          <w:szCs w:val="32"/>
        </w:rPr>
        <w:t>17.99</w:t>
      </w:r>
      <w:r w:rsidRPr="00AE7ED0">
        <w:rPr>
          <w:rFonts w:ascii="仿宋" w:eastAsia="仿宋" w:hAnsi="仿宋" w:cs="宋体" w:hint="eastAsia"/>
          <w:kern w:val="0"/>
          <w:sz w:val="32"/>
          <w:szCs w:val="32"/>
        </w:rPr>
        <w:t>万元，</w:t>
      </w:r>
      <w:r w:rsidR="0022303A" w:rsidRPr="00AE7ED0">
        <w:rPr>
          <w:rFonts w:ascii="仿宋" w:eastAsia="仿宋" w:hAnsi="仿宋" w:cs="宋体" w:hint="eastAsia"/>
          <w:kern w:val="0"/>
          <w:sz w:val="32"/>
          <w:szCs w:val="32"/>
        </w:rPr>
        <w:t>增长129.7</w:t>
      </w:r>
      <w:r w:rsidRPr="00AE7ED0">
        <w:rPr>
          <w:rFonts w:ascii="仿宋" w:eastAsia="仿宋" w:hAnsi="仿宋" w:cs="宋体" w:hint="eastAsia"/>
          <w:kern w:val="0"/>
          <w:sz w:val="32"/>
          <w:szCs w:val="32"/>
        </w:rPr>
        <w:t>%。</w:t>
      </w:r>
    </w:p>
    <w:p w:rsidR="0022303A" w:rsidRPr="00AE7ED0" w:rsidRDefault="0022303A" w:rsidP="0022303A">
      <w:pPr>
        <w:widowControl/>
        <w:spacing w:line="560" w:lineRule="exact"/>
        <w:ind w:firstLine="480"/>
        <w:jc w:val="left"/>
        <w:rPr>
          <w:rFonts w:ascii="仿宋" w:eastAsia="仿宋" w:hAnsi="仿宋" w:cs="宋体"/>
          <w:kern w:val="0"/>
          <w:sz w:val="32"/>
          <w:szCs w:val="32"/>
        </w:rPr>
      </w:pPr>
      <w:r w:rsidRPr="00AE7ED0">
        <w:rPr>
          <w:rFonts w:ascii="仿宋" w:eastAsia="仿宋" w:hAnsi="仿宋" w:cs="宋体" w:hint="eastAsia"/>
          <w:bCs/>
          <w:kern w:val="0"/>
          <w:sz w:val="32"/>
          <w:szCs w:val="32"/>
        </w:rPr>
        <w:t>3、社会保障和就业支出（208类）退役军人管理事务（28款）拥军优属（04项）2021年预算125.72万元，主要用于2021年全年慰问120.72万元，双拥阵地建设5万元。比</w:t>
      </w:r>
      <w:r w:rsidRPr="00AE7ED0">
        <w:rPr>
          <w:rFonts w:ascii="仿宋" w:eastAsia="仿宋" w:hAnsi="仿宋" w:cs="宋体" w:hint="eastAsia"/>
          <w:kern w:val="0"/>
          <w:sz w:val="32"/>
          <w:szCs w:val="32"/>
        </w:rPr>
        <w:t>上年执行数（决算数）减少26.91万元，下降17.6%。</w:t>
      </w:r>
    </w:p>
    <w:p w:rsidR="0022303A" w:rsidRPr="00AE7ED0" w:rsidRDefault="0022303A" w:rsidP="0022303A">
      <w:pPr>
        <w:widowControl/>
        <w:spacing w:line="560" w:lineRule="exact"/>
        <w:ind w:firstLine="480"/>
        <w:jc w:val="left"/>
        <w:rPr>
          <w:rFonts w:ascii="仿宋" w:eastAsia="仿宋" w:hAnsi="仿宋" w:cs="宋体"/>
          <w:kern w:val="0"/>
          <w:sz w:val="32"/>
          <w:szCs w:val="32"/>
        </w:rPr>
      </w:pPr>
      <w:r w:rsidRPr="00AE7ED0">
        <w:rPr>
          <w:rFonts w:ascii="仿宋" w:eastAsia="仿宋" w:hAnsi="仿宋" w:cs="宋体" w:hint="eastAsia"/>
          <w:bCs/>
          <w:kern w:val="0"/>
          <w:sz w:val="32"/>
          <w:szCs w:val="32"/>
        </w:rPr>
        <w:t>4、社会保障和就业支出（208类）退役军人管理事务（28款）其它退役军人管理事务支出（99项）2021年预算3万元，主要用于举行“八一”军事日活动3万元。比</w:t>
      </w:r>
      <w:r w:rsidRPr="00AE7ED0">
        <w:rPr>
          <w:rFonts w:ascii="仿宋" w:eastAsia="仿宋" w:hAnsi="仿宋" w:cs="宋体" w:hint="eastAsia"/>
          <w:kern w:val="0"/>
          <w:sz w:val="32"/>
          <w:szCs w:val="32"/>
        </w:rPr>
        <w:t>上年执行数（决算数）减少2.7万元，下降47.3%。</w:t>
      </w:r>
    </w:p>
    <w:p w:rsidR="008951C4" w:rsidRPr="00AE7ED0" w:rsidRDefault="0022303A" w:rsidP="0022303A">
      <w:pPr>
        <w:widowControl/>
        <w:spacing w:line="560" w:lineRule="exact"/>
        <w:jc w:val="left"/>
        <w:rPr>
          <w:rFonts w:ascii="仿宋" w:eastAsia="仿宋" w:hAnsi="仿宋" w:cs="宋体"/>
          <w:b/>
          <w:bCs/>
          <w:kern w:val="0"/>
          <w:sz w:val="32"/>
          <w:szCs w:val="32"/>
        </w:rPr>
      </w:pPr>
      <w:r w:rsidRPr="00AE7ED0">
        <w:rPr>
          <w:rFonts w:ascii="仿宋" w:eastAsia="仿宋" w:hAnsi="仿宋" w:cs="宋体" w:hint="eastAsia"/>
          <w:bCs/>
          <w:kern w:val="0"/>
          <w:sz w:val="32"/>
          <w:szCs w:val="32"/>
        </w:rPr>
        <w:lastRenderedPageBreak/>
        <w:t xml:space="preserve">    </w:t>
      </w:r>
      <w:r w:rsidR="008951C4" w:rsidRPr="00AE7ED0">
        <w:rPr>
          <w:rFonts w:ascii="仿宋" w:eastAsia="仿宋" w:hAnsi="仿宋" w:cs="宋体" w:hint="eastAsia"/>
          <w:b/>
          <w:bCs/>
          <w:kern w:val="0"/>
          <w:sz w:val="32"/>
          <w:szCs w:val="32"/>
        </w:rPr>
        <w:t>三、关于</w:t>
      </w:r>
      <w:r w:rsidRPr="00AE7ED0">
        <w:rPr>
          <w:rFonts w:ascii="仿宋" w:eastAsia="仿宋" w:hAnsi="仿宋" w:cs="宋体" w:hint="eastAsia"/>
          <w:b/>
          <w:bCs/>
          <w:kern w:val="0"/>
          <w:sz w:val="32"/>
          <w:szCs w:val="32"/>
        </w:rPr>
        <w:t>金凤区退役军人事务局</w:t>
      </w:r>
      <w:r w:rsidR="008951C4" w:rsidRPr="00AE7ED0">
        <w:rPr>
          <w:rFonts w:ascii="仿宋" w:eastAsia="仿宋" w:hAnsi="仿宋" w:cs="宋体" w:hint="eastAsia"/>
          <w:b/>
          <w:bCs/>
          <w:kern w:val="0"/>
          <w:sz w:val="32"/>
          <w:szCs w:val="32"/>
        </w:rPr>
        <w:t>2021年一般公共预算财政拨款“三公”经费预算情况说明</w:t>
      </w:r>
    </w:p>
    <w:p w:rsidR="0022303A" w:rsidRPr="00AE7ED0" w:rsidRDefault="0022303A" w:rsidP="0022303A">
      <w:pPr>
        <w:widowControl/>
        <w:spacing w:line="560" w:lineRule="exact"/>
        <w:ind w:firstLine="480"/>
        <w:jc w:val="left"/>
        <w:rPr>
          <w:rFonts w:ascii="仿宋" w:eastAsia="仿宋" w:hAnsi="仿宋" w:cs="宋体"/>
          <w:kern w:val="0"/>
          <w:sz w:val="32"/>
          <w:szCs w:val="32"/>
        </w:rPr>
      </w:pPr>
      <w:r w:rsidRPr="00AE7ED0">
        <w:rPr>
          <w:rFonts w:ascii="仿宋" w:eastAsia="仿宋" w:hAnsi="仿宋" w:cs="宋体" w:hint="eastAsia"/>
          <w:kern w:val="0"/>
          <w:sz w:val="32"/>
          <w:szCs w:val="32"/>
        </w:rPr>
        <w:t>金凤区退役军人事务局2021年“三公”经费财政拨款预算数为0万元，主要因为：我单位没有公务车，因此公务用车购置费和运行费均为0，二是因为退役军人工作性质特点，因此没有因公出国出境事项，也没有公务接待产生。</w:t>
      </w:r>
    </w:p>
    <w:p w:rsidR="008951C4" w:rsidRPr="00AE7ED0" w:rsidRDefault="00016F52" w:rsidP="00016F52">
      <w:pPr>
        <w:widowControl/>
        <w:spacing w:line="560" w:lineRule="exact"/>
        <w:jc w:val="left"/>
        <w:rPr>
          <w:rFonts w:ascii="仿宋" w:eastAsia="仿宋" w:hAnsi="仿宋" w:cs="宋体"/>
          <w:b/>
          <w:bCs/>
          <w:kern w:val="0"/>
          <w:sz w:val="32"/>
          <w:szCs w:val="32"/>
        </w:rPr>
      </w:pPr>
      <w:r w:rsidRPr="00AE7ED0">
        <w:rPr>
          <w:rFonts w:ascii="仿宋" w:eastAsia="仿宋" w:hAnsi="仿宋" w:cs="宋体" w:hint="eastAsia"/>
          <w:b/>
          <w:bCs/>
          <w:kern w:val="0"/>
          <w:sz w:val="32"/>
          <w:szCs w:val="32"/>
        </w:rPr>
        <w:t xml:space="preserve">   </w:t>
      </w:r>
      <w:r w:rsidR="008951C4" w:rsidRPr="00AE7ED0">
        <w:rPr>
          <w:rFonts w:ascii="仿宋" w:eastAsia="仿宋" w:hAnsi="仿宋" w:cs="宋体" w:hint="eastAsia"/>
          <w:b/>
          <w:bCs/>
          <w:kern w:val="0"/>
          <w:sz w:val="32"/>
          <w:szCs w:val="32"/>
        </w:rPr>
        <w:t>四、关于</w:t>
      </w:r>
      <w:r w:rsidRPr="00AE7ED0">
        <w:rPr>
          <w:rFonts w:ascii="仿宋" w:eastAsia="仿宋" w:hAnsi="仿宋" w:cs="宋体" w:hint="eastAsia"/>
          <w:b/>
          <w:bCs/>
          <w:kern w:val="0"/>
          <w:sz w:val="32"/>
          <w:szCs w:val="32"/>
        </w:rPr>
        <w:t>金凤区退役军人事务局</w:t>
      </w:r>
      <w:r w:rsidR="008951C4" w:rsidRPr="00AE7ED0">
        <w:rPr>
          <w:rFonts w:ascii="仿宋" w:eastAsia="仿宋" w:hAnsi="仿宋" w:cs="宋体" w:hint="eastAsia"/>
          <w:b/>
          <w:bCs/>
          <w:kern w:val="0"/>
          <w:sz w:val="32"/>
          <w:szCs w:val="32"/>
        </w:rPr>
        <w:t>2021年政府性基金预算拨款情况说明</w:t>
      </w:r>
    </w:p>
    <w:p w:rsidR="00016F52" w:rsidRPr="00AE7ED0" w:rsidRDefault="00016F52" w:rsidP="00016F52">
      <w:pPr>
        <w:widowControl/>
        <w:spacing w:line="560" w:lineRule="exact"/>
        <w:ind w:firstLine="480"/>
        <w:jc w:val="left"/>
        <w:rPr>
          <w:rFonts w:ascii="仿宋" w:eastAsia="仿宋" w:hAnsi="仿宋" w:cs="宋体"/>
          <w:kern w:val="0"/>
          <w:sz w:val="32"/>
          <w:szCs w:val="32"/>
        </w:rPr>
      </w:pPr>
      <w:r w:rsidRPr="00AE7ED0">
        <w:rPr>
          <w:rFonts w:ascii="仿宋" w:eastAsia="仿宋" w:hAnsi="仿宋" w:cs="宋体" w:hint="eastAsia"/>
          <w:b/>
          <w:bCs/>
          <w:kern w:val="0"/>
          <w:sz w:val="32"/>
          <w:szCs w:val="32"/>
        </w:rPr>
        <w:t>金凤区退役军人事务局</w:t>
      </w:r>
      <w:r w:rsidRPr="00AE7ED0">
        <w:rPr>
          <w:rFonts w:ascii="仿宋" w:eastAsia="仿宋" w:hAnsi="仿宋" w:cs="宋体" w:hint="eastAsia"/>
          <w:kern w:val="0"/>
          <w:sz w:val="32"/>
          <w:szCs w:val="32"/>
        </w:rPr>
        <w:t>2020年无政府性基金预算财政拨款收支。</w:t>
      </w:r>
    </w:p>
    <w:p w:rsidR="008951C4" w:rsidRPr="00AE7ED0" w:rsidRDefault="00016F52" w:rsidP="00016F52">
      <w:pPr>
        <w:widowControl/>
        <w:spacing w:line="560" w:lineRule="exact"/>
        <w:jc w:val="left"/>
        <w:rPr>
          <w:rFonts w:ascii="仿宋" w:eastAsia="仿宋" w:hAnsi="仿宋" w:cs="宋体"/>
          <w:b/>
          <w:bCs/>
          <w:kern w:val="0"/>
          <w:sz w:val="32"/>
          <w:szCs w:val="32"/>
        </w:rPr>
      </w:pPr>
      <w:r w:rsidRPr="00AE7ED0">
        <w:rPr>
          <w:rFonts w:ascii="仿宋" w:eastAsia="仿宋" w:hAnsi="仿宋" w:cs="宋体" w:hint="eastAsia"/>
          <w:b/>
          <w:bCs/>
          <w:kern w:val="0"/>
          <w:sz w:val="32"/>
          <w:szCs w:val="32"/>
        </w:rPr>
        <w:t xml:space="preserve">   </w:t>
      </w:r>
      <w:r w:rsidR="008951C4" w:rsidRPr="00AE7ED0">
        <w:rPr>
          <w:rFonts w:ascii="仿宋" w:eastAsia="仿宋" w:hAnsi="仿宋" w:cs="宋体" w:hint="eastAsia"/>
          <w:b/>
          <w:bCs/>
          <w:kern w:val="0"/>
          <w:sz w:val="32"/>
          <w:szCs w:val="32"/>
        </w:rPr>
        <w:t>五、关于</w:t>
      </w:r>
      <w:r w:rsidRPr="00AE7ED0">
        <w:rPr>
          <w:rFonts w:ascii="仿宋" w:eastAsia="仿宋" w:hAnsi="仿宋" w:cs="宋体" w:hint="eastAsia"/>
          <w:b/>
          <w:bCs/>
          <w:kern w:val="0"/>
          <w:sz w:val="32"/>
          <w:szCs w:val="32"/>
        </w:rPr>
        <w:t>金凤区退役军人事务局</w:t>
      </w:r>
      <w:r w:rsidR="008951C4" w:rsidRPr="00AE7ED0">
        <w:rPr>
          <w:rFonts w:ascii="仿宋" w:eastAsia="仿宋" w:hAnsi="仿宋" w:cs="宋体" w:hint="eastAsia"/>
          <w:b/>
          <w:bCs/>
          <w:kern w:val="0"/>
          <w:sz w:val="32"/>
          <w:szCs w:val="32"/>
        </w:rPr>
        <w:t>2021年收支预算情况的总体说明</w:t>
      </w:r>
    </w:p>
    <w:p w:rsidR="00016F52" w:rsidRPr="00AE7ED0" w:rsidRDefault="00016F52" w:rsidP="00016F52">
      <w:pPr>
        <w:widowControl/>
        <w:spacing w:line="560" w:lineRule="exact"/>
        <w:ind w:firstLineChars="200" w:firstLine="640"/>
        <w:jc w:val="left"/>
        <w:rPr>
          <w:rFonts w:ascii="仿宋" w:eastAsia="仿宋" w:hAnsi="仿宋" w:cs="宋体"/>
          <w:kern w:val="0"/>
          <w:sz w:val="32"/>
          <w:szCs w:val="32"/>
        </w:rPr>
      </w:pPr>
      <w:r w:rsidRPr="00AE7ED0">
        <w:rPr>
          <w:rFonts w:ascii="仿宋" w:eastAsia="仿宋" w:hAnsi="仿宋" w:cs="宋体" w:hint="eastAsia"/>
          <w:kern w:val="0"/>
          <w:sz w:val="32"/>
          <w:szCs w:val="32"/>
        </w:rPr>
        <w:t>金凤区退役军人事务局2021年收入总预算719.57万元，其中：本年收入719.57万元；支出总预算719.57万元，其中：本年支出719.57万元。</w:t>
      </w:r>
    </w:p>
    <w:p w:rsidR="00016F52" w:rsidRPr="00AE7ED0" w:rsidRDefault="00016F52" w:rsidP="00016F52">
      <w:pPr>
        <w:widowControl/>
        <w:spacing w:line="560" w:lineRule="exact"/>
        <w:ind w:firstLineChars="200" w:firstLine="640"/>
        <w:jc w:val="left"/>
        <w:rPr>
          <w:rFonts w:ascii="仿宋" w:eastAsia="仿宋" w:hAnsi="仿宋" w:cs="宋体"/>
          <w:kern w:val="0"/>
          <w:sz w:val="32"/>
          <w:szCs w:val="32"/>
        </w:rPr>
      </w:pPr>
      <w:r w:rsidRPr="00AE7ED0">
        <w:rPr>
          <w:rFonts w:ascii="仿宋" w:eastAsia="仿宋" w:hAnsi="仿宋" w:cs="宋体" w:hint="eastAsia"/>
          <w:kern w:val="0"/>
          <w:sz w:val="32"/>
          <w:szCs w:val="32"/>
        </w:rPr>
        <w:t>本年收入包括：财政拨款预算收入719.57万元，占100 %；</w:t>
      </w:r>
    </w:p>
    <w:p w:rsidR="00016F52" w:rsidRPr="00AE7ED0" w:rsidRDefault="00016F52" w:rsidP="00016F52">
      <w:pPr>
        <w:widowControl/>
        <w:spacing w:line="560" w:lineRule="exact"/>
        <w:ind w:leftChars="85" w:left="178" w:firstLineChars="113" w:firstLine="362"/>
        <w:jc w:val="left"/>
        <w:rPr>
          <w:rFonts w:ascii="仿宋" w:eastAsia="仿宋" w:hAnsi="仿宋" w:cs="宋体"/>
          <w:kern w:val="0"/>
          <w:sz w:val="32"/>
          <w:szCs w:val="32"/>
        </w:rPr>
      </w:pPr>
      <w:r w:rsidRPr="00AE7ED0">
        <w:rPr>
          <w:rFonts w:ascii="仿宋" w:eastAsia="仿宋" w:hAnsi="仿宋" w:cs="宋体" w:hint="eastAsia"/>
          <w:kern w:val="0"/>
          <w:sz w:val="32"/>
          <w:szCs w:val="32"/>
        </w:rPr>
        <w:t>本年支出包括：行政支出719.57万元，占100%。</w:t>
      </w:r>
    </w:p>
    <w:p w:rsidR="008951C4" w:rsidRPr="00AE7ED0" w:rsidRDefault="00016F52" w:rsidP="00016F52">
      <w:pPr>
        <w:widowControl/>
        <w:spacing w:line="560" w:lineRule="exact"/>
        <w:jc w:val="left"/>
        <w:rPr>
          <w:rFonts w:ascii="仿宋" w:eastAsia="仿宋" w:hAnsi="仿宋" w:cs="宋体"/>
          <w:b/>
          <w:bCs/>
          <w:kern w:val="0"/>
          <w:sz w:val="32"/>
          <w:szCs w:val="32"/>
        </w:rPr>
      </w:pPr>
      <w:r w:rsidRPr="00AE7ED0">
        <w:rPr>
          <w:rFonts w:ascii="仿宋" w:eastAsia="仿宋" w:hAnsi="仿宋" w:cs="宋体" w:hint="eastAsia"/>
          <w:b/>
          <w:bCs/>
          <w:kern w:val="0"/>
          <w:sz w:val="32"/>
          <w:szCs w:val="32"/>
        </w:rPr>
        <w:t xml:space="preserve">  </w:t>
      </w:r>
      <w:r w:rsidR="008951C4" w:rsidRPr="00AE7ED0">
        <w:rPr>
          <w:rFonts w:ascii="仿宋" w:eastAsia="仿宋" w:hAnsi="仿宋" w:cs="宋体" w:hint="eastAsia"/>
          <w:b/>
          <w:bCs/>
          <w:kern w:val="0"/>
          <w:sz w:val="32"/>
          <w:szCs w:val="32"/>
        </w:rPr>
        <w:t>六、其他重要事项的情况说明</w:t>
      </w:r>
    </w:p>
    <w:p w:rsidR="008951C4" w:rsidRPr="00AE7ED0" w:rsidRDefault="008951C4" w:rsidP="008951C4">
      <w:pPr>
        <w:widowControl/>
        <w:spacing w:line="560" w:lineRule="exact"/>
        <w:ind w:firstLine="480"/>
        <w:jc w:val="left"/>
        <w:rPr>
          <w:rFonts w:ascii="仿宋" w:eastAsia="仿宋" w:hAnsi="仿宋" w:cs="宋体"/>
          <w:kern w:val="0"/>
          <w:sz w:val="32"/>
          <w:szCs w:val="32"/>
        </w:rPr>
      </w:pPr>
      <w:r w:rsidRPr="00AE7ED0">
        <w:rPr>
          <w:rFonts w:ascii="仿宋" w:eastAsia="仿宋" w:hAnsi="仿宋" w:cs="宋体" w:hint="eastAsia"/>
          <w:kern w:val="0"/>
          <w:sz w:val="32"/>
          <w:szCs w:val="32"/>
        </w:rPr>
        <w:t>（一）机关运行经费</w:t>
      </w:r>
    </w:p>
    <w:p w:rsidR="00016F52" w:rsidRPr="00AE7ED0" w:rsidRDefault="00016F52" w:rsidP="008951C4">
      <w:pPr>
        <w:widowControl/>
        <w:spacing w:line="560" w:lineRule="exact"/>
        <w:ind w:firstLine="480"/>
        <w:jc w:val="left"/>
        <w:rPr>
          <w:rFonts w:ascii="仿宋" w:eastAsia="仿宋" w:hAnsi="仿宋" w:cs="宋体"/>
          <w:kern w:val="0"/>
          <w:sz w:val="32"/>
          <w:szCs w:val="32"/>
        </w:rPr>
      </w:pPr>
      <w:r w:rsidRPr="00AE7ED0">
        <w:rPr>
          <w:rFonts w:ascii="仿宋" w:eastAsia="仿宋" w:hAnsi="仿宋" w:cs="宋体" w:hint="eastAsia"/>
          <w:kern w:val="0"/>
          <w:sz w:val="32"/>
          <w:szCs w:val="32"/>
        </w:rPr>
        <w:t>2021年，金凤区退役军人事务局本级的机关运行经费财政拨款预算12.67万元。2020年预算9.384万元，比2020年预算增长3.286万元，增长</w:t>
      </w:r>
      <w:r w:rsidR="00DF767E" w:rsidRPr="00AE7ED0">
        <w:rPr>
          <w:rFonts w:ascii="仿宋" w:eastAsia="仿宋" w:hAnsi="仿宋" w:cs="宋体" w:hint="eastAsia"/>
          <w:kern w:val="0"/>
          <w:sz w:val="32"/>
          <w:szCs w:val="32"/>
        </w:rPr>
        <w:t>35%，主要原因安置符合政府安置条件的退役士兵4人。</w:t>
      </w:r>
    </w:p>
    <w:p w:rsidR="008951C4" w:rsidRPr="00AE7ED0" w:rsidRDefault="008951C4" w:rsidP="008951C4">
      <w:pPr>
        <w:widowControl/>
        <w:spacing w:line="560" w:lineRule="exact"/>
        <w:ind w:firstLine="480"/>
        <w:jc w:val="left"/>
        <w:rPr>
          <w:rFonts w:ascii="仿宋" w:eastAsia="仿宋" w:hAnsi="仿宋" w:cs="宋体"/>
          <w:kern w:val="0"/>
          <w:sz w:val="32"/>
          <w:szCs w:val="32"/>
        </w:rPr>
      </w:pPr>
      <w:r w:rsidRPr="00AE7ED0">
        <w:rPr>
          <w:rFonts w:ascii="仿宋" w:eastAsia="仿宋" w:hAnsi="仿宋" w:cs="宋体" w:hint="eastAsia"/>
          <w:kern w:val="0"/>
          <w:sz w:val="32"/>
          <w:szCs w:val="32"/>
        </w:rPr>
        <w:t>（二）政府采购情况</w:t>
      </w:r>
    </w:p>
    <w:p w:rsidR="00DF767E" w:rsidRPr="00AE7ED0" w:rsidRDefault="00DF767E" w:rsidP="00DF767E">
      <w:pPr>
        <w:widowControl/>
        <w:spacing w:line="560" w:lineRule="exact"/>
        <w:ind w:firstLine="480"/>
        <w:jc w:val="left"/>
        <w:rPr>
          <w:rFonts w:ascii="仿宋" w:eastAsia="仿宋" w:hAnsi="仿宋" w:cs="宋体"/>
          <w:kern w:val="0"/>
          <w:sz w:val="32"/>
          <w:szCs w:val="32"/>
        </w:rPr>
      </w:pPr>
      <w:r w:rsidRPr="00AE7ED0">
        <w:rPr>
          <w:rFonts w:ascii="仿宋" w:eastAsia="仿宋" w:hAnsi="仿宋" w:cs="宋体" w:hint="eastAsia"/>
          <w:kern w:val="0"/>
          <w:sz w:val="32"/>
          <w:szCs w:val="32"/>
        </w:rPr>
        <w:lastRenderedPageBreak/>
        <w:t>2021年，金凤区退役军人事务局政府采购预算31.86万元，其中：政府采购服务预算31.86万元，用于解决金凤区退役军人服务机构工作人员经费。</w:t>
      </w:r>
    </w:p>
    <w:p w:rsidR="008951C4" w:rsidRPr="00AE7ED0" w:rsidRDefault="00AE7ED0" w:rsidP="00AE7ED0">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sidR="008951C4" w:rsidRPr="00AE7ED0">
        <w:rPr>
          <w:rFonts w:ascii="仿宋" w:eastAsia="仿宋" w:hAnsi="仿宋" w:cs="宋体" w:hint="eastAsia"/>
          <w:kern w:val="0"/>
          <w:sz w:val="32"/>
          <w:szCs w:val="32"/>
        </w:rPr>
        <w:t>（三）国有资产占用使用情况</w:t>
      </w:r>
    </w:p>
    <w:p w:rsidR="00DF767E" w:rsidRPr="00AE7ED0" w:rsidRDefault="00DF767E" w:rsidP="00DF767E">
      <w:pPr>
        <w:widowControl/>
        <w:spacing w:line="560" w:lineRule="exact"/>
        <w:ind w:firstLine="480"/>
        <w:jc w:val="left"/>
        <w:rPr>
          <w:rFonts w:ascii="仿宋" w:eastAsia="仿宋" w:hAnsi="仿宋" w:cs="宋体"/>
          <w:kern w:val="0"/>
          <w:sz w:val="32"/>
          <w:szCs w:val="32"/>
        </w:rPr>
      </w:pPr>
      <w:r w:rsidRPr="00AE7ED0">
        <w:rPr>
          <w:rFonts w:ascii="仿宋" w:eastAsia="仿宋" w:hAnsi="仿宋" w:cs="宋体" w:hint="eastAsia"/>
          <w:kern w:val="0"/>
          <w:sz w:val="32"/>
          <w:szCs w:val="32"/>
        </w:rPr>
        <w:t>截至2010年12月31日，金凤区退役军人事务局占用使用国有资产总体情况为办公家具及设备价值14.5万元。</w:t>
      </w:r>
    </w:p>
    <w:p w:rsidR="008951C4" w:rsidRPr="00AE7ED0" w:rsidRDefault="00DF767E" w:rsidP="00DF767E">
      <w:pPr>
        <w:widowControl/>
        <w:spacing w:line="560" w:lineRule="exact"/>
        <w:jc w:val="left"/>
        <w:rPr>
          <w:rFonts w:ascii="仿宋" w:eastAsia="仿宋" w:hAnsi="仿宋" w:cs="宋体"/>
          <w:kern w:val="0"/>
          <w:sz w:val="32"/>
          <w:szCs w:val="32"/>
        </w:rPr>
      </w:pPr>
      <w:r w:rsidRPr="00AE7ED0">
        <w:rPr>
          <w:rFonts w:ascii="仿宋" w:eastAsia="仿宋" w:hAnsi="仿宋" w:cs="宋体" w:hint="eastAsia"/>
          <w:kern w:val="0"/>
          <w:sz w:val="32"/>
          <w:szCs w:val="32"/>
        </w:rPr>
        <w:t xml:space="preserve">   </w:t>
      </w:r>
      <w:r w:rsidR="008951C4" w:rsidRPr="00AE7ED0">
        <w:rPr>
          <w:rFonts w:ascii="仿宋" w:eastAsia="仿宋" w:hAnsi="仿宋" w:cs="宋体" w:hint="eastAsia"/>
          <w:kern w:val="0"/>
          <w:sz w:val="32"/>
          <w:szCs w:val="32"/>
        </w:rPr>
        <w:t>（四）预算绩效情况</w:t>
      </w:r>
    </w:p>
    <w:p w:rsidR="00DF767E" w:rsidRPr="00AE7ED0" w:rsidRDefault="00DF767E" w:rsidP="00DF767E">
      <w:pPr>
        <w:widowControl/>
        <w:spacing w:line="560" w:lineRule="exact"/>
        <w:ind w:firstLine="480"/>
        <w:jc w:val="left"/>
        <w:rPr>
          <w:rFonts w:ascii="仿宋" w:eastAsia="仿宋" w:hAnsi="仿宋" w:cs="宋体"/>
          <w:kern w:val="0"/>
          <w:sz w:val="32"/>
          <w:szCs w:val="32"/>
        </w:rPr>
      </w:pPr>
      <w:r w:rsidRPr="00AE7ED0">
        <w:rPr>
          <w:rFonts w:ascii="仿宋" w:eastAsia="仿宋" w:hAnsi="仿宋" w:cs="宋体" w:hint="eastAsia"/>
          <w:kern w:val="0"/>
          <w:sz w:val="32"/>
          <w:szCs w:val="32"/>
        </w:rPr>
        <w:t>2021年金凤我退役军人事务局无重点项目，因此无重点项目绩效考评。</w:t>
      </w:r>
    </w:p>
    <w:p w:rsidR="00DF767E" w:rsidRPr="00AE7ED0" w:rsidRDefault="00DF767E" w:rsidP="002C4BD6">
      <w:pPr>
        <w:widowControl/>
        <w:jc w:val="left"/>
        <w:outlineLvl w:val="1"/>
        <w:rPr>
          <w:rFonts w:ascii="仿宋" w:eastAsia="仿宋" w:hAnsi="仿宋" w:cs="宋体"/>
          <w:kern w:val="0"/>
          <w:sz w:val="32"/>
          <w:szCs w:val="32"/>
        </w:rPr>
      </w:pPr>
    </w:p>
    <w:p w:rsidR="00DF767E" w:rsidRPr="00AE7ED0" w:rsidRDefault="00DF767E" w:rsidP="002C4BD6">
      <w:pPr>
        <w:widowControl/>
        <w:jc w:val="left"/>
        <w:outlineLvl w:val="1"/>
        <w:rPr>
          <w:rFonts w:ascii="仿宋" w:eastAsia="仿宋" w:hAnsi="仿宋" w:cs="宋体"/>
          <w:kern w:val="0"/>
          <w:sz w:val="32"/>
          <w:szCs w:val="32"/>
        </w:rPr>
      </w:pPr>
    </w:p>
    <w:p w:rsidR="00DF767E" w:rsidRPr="00AE7ED0" w:rsidRDefault="00DF767E" w:rsidP="002C4BD6">
      <w:pPr>
        <w:widowControl/>
        <w:jc w:val="left"/>
        <w:outlineLvl w:val="1"/>
        <w:rPr>
          <w:rFonts w:ascii="仿宋" w:eastAsia="仿宋" w:hAnsi="仿宋" w:cs="宋体"/>
          <w:kern w:val="0"/>
          <w:sz w:val="32"/>
          <w:szCs w:val="32"/>
        </w:rPr>
      </w:pPr>
    </w:p>
    <w:p w:rsidR="00DF767E" w:rsidRPr="00AE7ED0" w:rsidRDefault="00DF767E" w:rsidP="002C4BD6">
      <w:pPr>
        <w:widowControl/>
        <w:jc w:val="left"/>
        <w:outlineLvl w:val="1"/>
        <w:rPr>
          <w:rFonts w:ascii="仿宋" w:eastAsia="仿宋" w:hAnsi="仿宋" w:cs="宋体"/>
          <w:kern w:val="0"/>
          <w:sz w:val="32"/>
          <w:szCs w:val="32"/>
        </w:rPr>
      </w:pPr>
    </w:p>
    <w:p w:rsidR="00DF767E" w:rsidRPr="00AE7ED0" w:rsidRDefault="00DF767E" w:rsidP="002C4BD6">
      <w:pPr>
        <w:widowControl/>
        <w:jc w:val="left"/>
        <w:outlineLvl w:val="1"/>
        <w:rPr>
          <w:rFonts w:ascii="仿宋" w:eastAsia="仿宋" w:hAnsi="仿宋" w:cs="宋体"/>
          <w:kern w:val="0"/>
          <w:sz w:val="32"/>
          <w:szCs w:val="32"/>
        </w:rPr>
      </w:pPr>
    </w:p>
    <w:p w:rsidR="00DF767E" w:rsidRPr="00AE7ED0" w:rsidRDefault="00DF767E" w:rsidP="002C4BD6">
      <w:pPr>
        <w:widowControl/>
        <w:jc w:val="left"/>
        <w:outlineLvl w:val="1"/>
        <w:rPr>
          <w:rFonts w:ascii="仿宋" w:eastAsia="仿宋" w:hAnsi="仿宋" w:cs="宋体"/>
          <w:kern w:val="0"/>
          <w:sz w:val="32"/>
          <w:szCs w:val="32"/>
        </w:rPr>
      </w:pPr>
    </w:p>
    <w:p w:rsidR="00DF767E" w:rsidRPr="00AE7ED0" w:rsidRDefault="00DF767E" w:rsidP="002C4BD6">
      <w:pPr>
        <w:widowControl/>
        <w:jc w:val="left"/>
        <w:outlineLvl w:val="1"/>
        <w:rPr>
          <w:rFonts w:ascii="仿宋" w:eastAsia="仿宋" w:hAnsi="仿宋" w:cs="宋体"/>
          <w:kern w:val="0"/>
          <w:sz w:val="32"/>
          <w:szCs w:val="32"/>
        </w:rPr>
      </w:pPr>
    </w:p>
    <w:p w:rsidR="00DF767E" w:rsidRPr="00AE7ED0" w:rsidRDefault="00DF767E" w:rsidP="002C4BD6">
      <w:pPr>
        <w:widowControl/>
        <w:jc w:val="left"/>
        <w:outlineLvl w:val="1"/>
        <w:rPr>
          <w:rFonts w:ascii="仿宋" w:eastAsia="仿宋" w:hAnsi="仿宋" w:cs="宋体"/>
          <w:kern w:val="0"/>
          <w:sz w:val="32"/>
          <w:szCs w:val="32"/>
        </w:rPr>
      </w:pPr>
    </w:p>
    <w:p w:rsidR="00DF767E" w:rsidRPr="00AE7ED0" w:rsidRDefault="00DF767E" w:rsidP="002C4BD6">
      <w:pPr>
        <w:widowControl/>
        <w:jc w:val="left"/>
        <w:outlineLvl w:val="1"/>
        <w:rPr>
          <w:rFonts w:ascii="仿宋" w:eastAsia="仿宋" w:hAnsi="仿宋" w:cs="宋体"/>
          <w:kern w:val="0"/>
          <w:sz w:val="32"/>
          <w:szCs w:val="32"/>
        </w:rPr>
      </w:pPr>
    </w:p>
    <w:p w:rsidR="00DF767E" w:rsidRPr="00AE7ED0" w:rsidRDefault="00DF767E" w:rsidP="002C4BD6">
      <w:pPr>
        <w:widowControl/>
        <w:jc w:val="left"/>
        <w:outlineLvl w:val="1"/>
        <w:rPr>
          <w:rFonts w:ascii="仿宋" w:eastAsia="仿宋" w:hAnsi="仿宋" w:cs="宋体"/>
          <w:kern w:val="0"/>
          <w:sz w:val="32"/>
          <w:szCs w:val="32"/>
        </w:rPr>
      </w:pPr>
    </w:p>
    <w:p w:rsidR="00DF767E" w:rsidRPr="00AE7ED0" w:rsidRDefault="00DF767E" w:rsidP="002C4BD6">
      <w:pPr>
        <w:widowControl/>
        <w:jc w:val="left"/>
        <w:outlineLvl w:val="1"/>
        <w:rPr>
          <w:rFonts w:ascii="仿宋" w:eastAsia="仿宋" w:hAnsi="仿宋" w:cs="宋体"/>
          <w:kern w:val="0"/>
          <w:sz w:val="32"/>
          <w:szCs w:val="32"/>
        </w:rPr>
      </w:pPr>
    </w:p>
    <w:p w:rsidR="00DF767E" w:rsidRPr="00AE7ED0" w:rsidRDefault="00DF767E" w:rsidP="002C4BD6">
      <w:pPr>
        <w:widowControl/>
        <w:jc w:val="left"/>
        <w:outlineLvl w:val="1"/>
        <w:rPr>
          <w:rFonts w:ascii="仿宋" w:eastAsia="仿宋" w:hAnsi="仿宋" w:cs="宋体"/>
          <w:kern w:val="0"/>
          <w:sz w:val="32"/>
          <w:szCs w:val="32"/>
        </w:rPr>
      </w:pPr>
    </w:p>
    <w:p w:rsidR="00DF767E" w:rsidRPr="00AE7ED0" w:rsidRDefault="00DF767E" w:rsidP="002C4BD6">
      <w:pPr>
        <w:widowControl/>
        <w:jc w:val="left"/>
        <w:outlineLvl w:val="1"/>
        <w:rPr>
          <w:rFonts w:ascii="仿宋" w:eastAsia="仿宋" w:hAnsi="仿宋" w:cs="宋体"/>
          <w:kern w:val="0"/>
          <w:sz w:val="32"/>
          <w:szCs w:val="32"/>
        </w:rPr>
      </w:pPr>
    </w:p>
    <w:p w:rsidR="00AE7ED0" w:rsidRDefault="00AE7ED0" w:rsidP="002C4BD6">
      <w:pPr>
        <w:widowControl/>
        <w:jc w:val="left"/>
        <w:outlineLvl w:val="1"/>
        <w:rPr>
          <w:rFonts w:ascii="仿宋" w:eastAsia="仿宋" w:hAnsi="仿宋"/>
          <w:b/>
          <w:bCs/>
          <w:kern w:val="0"/>
          <w:sz w:val="36"/>
          <w:szCs w:val="36"/>
        </w:rPr>
      </w:pPr>
    </w:p>
    <w:p w:rsidR="002C4BD6" w:rsidRPr="00AE7ED0" w:rsidRDefault="00DF767E" w:rsidP="002C4BD6">
      <w:pPr>
        <w:widowControl/>
        <w:jc w:val="left"/>
        <w:outlineLvl w:val="1"/>
        <w:rPr>
          <w:rFonts w:ascii="仿宋" w:eastAsia="仿宋" w:hAnsi="仿宋"/>
          <w:b/>
          <w:bCs/>
          <w:kern w:val="0"/>
          <w:sz w:val="36"/>
          <w:szCs w:val="36"/>
        </w:rPr>
      </w:pPr>
      <w:r w:rsidRPr="00AE7ED0">
        <w:rPr>
          <w:rFonts w:ascii="仿宋" w:eastAsia="仿宋" w:hAnsi="仿宋" w:hint="eastAsia"/>
          <w:b/>
          <w:bCs/>
          <w:kern w:val="0"/>
          <w:sz w:val="36"/>
          <w:szCs w:val="36"/>
        </w:rPr>
        <w:lastRenderedPageBreak/>
        <w:t>金凤区退役军人事务局</w:t>
      </w:r>
      <w:r w:rsidR="002C4BD6" w:rsidRPr="00AE7ED0">
        <w:rPr>
          <w:rFonts w:ascii="仿宋" w:eastAsia="仿宋" w:hAnsi="仿宋" w:hint="eastAsia"/>
          <w:b/>
          <w:bCs/>
          <w:kern w:val="0"/>
          <w:sz w:val="36"/>
          <w:szCs w:val="36"/>
        </w:rPr>
        <w:t>20</w:t>
      </w:r>
      <w:r w:rsidR="00F832C0" w:rsidRPr="00AE7ED0">
        <w:rPr>
          <w:rFonts w:ascii="仿宋" w:eastAsia="仿宋" w:hAnsi="仿宋" w:hint="eastAsia"/>
          <w:b/>
          <w:bCs/>
          <w:kern w:val="0"/>
          <w:sz w:val="36"/>
          <w:szCs w:val="36"/>
        </w:rPr>
        <w:t>2</w:t>
      </w:r>
      <w:r w:rsidR="008951C4" w:rsidRPr="00AE7ED0">
        <w:rPr>
          <w:rFonts w:ascii="仿宋" w:eastAsia="仿宋" w:hAnsi="仿宋" w:hint="eastAsia"/>
          <w:b/>
          <w:bCs/>
          <w:kern w:val="0"/>
          <w:sz w:val="36"/>
          <w:szCs w:val="36"/>
        </w:rPr>
        <w:t>1</w:t>
      </w:r>
      <w:r w:rsidRPr="00AE7ED0">
        <w:rPr>
          <w:rFonts w:ascii="仿宋" w:eastAsia="仿宋" w:hAnsi="仿宋" w:hint="eastAsia"/>
          <w:b/>
          <w:bCs/>
          <w:kern w:val="0"/>
          <w:sz w:val="36"/>
          <w:szCs w:val="36"/>
        </w:rPr>
        <w:t>年部门预算—</w:t>
      </w:r>
      <w:r w:rsidR="002C4BD6" w:rsidRPr="00AE7ED0">
        <w:rPr>
          <w:rFonts w:ascii="仿宋" w:eastAsia="仿宋" w:hAnsi="仿宋" w:hint="eastAsia"/>
          <w:b/>
          <w:bCs/>
          <w:kern w:val="0"/>
          <w:sz w:val="36"/>
          <w:szCs w:val="36"/>
        </w:rPr>
        <w:t>名词解释</w:t>
      </w:r>
    </w:p>
    <w:p w:rsidR="00E0407D" w:rsidRPr="00AE7ED0" w:rsidRDefault="00E0407D" w:rsidP="000831C0">
      <w:pPr>
        <w:widowControl/>
        <w:jc w:val="left"/>
        <w:outlineLvl w:val="1"/>
        <w:rPr>
          <w:rFonts w:ascii="仿宋" w:eastAsia="仿宋" w:hAnsi="仿宋"/>
          <w:kern w:val="0"/>
          <w:sz w:val="32"/>
          <w:szCs w:val="32"/>
        </w:rPr>
      </w:pPr>
      <w:r w:rsidRPr="00AE7ED0">
        <w:rPr>
          <w:rFonts w:ascii="仿宋" w:eastAsia="仿宋" w:hAnsi="仿宋" w:cs="宋体" w:hint="eastAsia"/>
          <w:kern w:val="0"/>
          <w:sz w:val="32"/>
          <w:szCs w:val="32"/>
        </w:rPr>
        <w:t xml:space="preserve">　　</w:t>
      </w:r>
      <w:r w:rsidRPr="00AE7ED0">
        <w:rPr>
          <w:rFonts w:ascii="仿宋" w:eastAsia="仿宋" w:hAnsi="仿宋" w:cs="宋体" w:hint="eastAsia"/>
          <w:b/>
          <w:bCs/>
          <w:kern w:val="0"/>
          <w:sz w:val="32"/>
          <w:szCs w:val="32"/>
        </w:rPr>
        <w:t>一、支出功能分类科目编码、名称</w:t>
      </w:r>
      <w:r w:rsidRPr="00AE7ED0">
        <w:rPr>
          <w:rFonts w:ascii="仿宋" w:eastAsia="仿宋" w:hAnsi="仿宋" w:cs="宋体" w:hint="eastAsia"/>
          <w:kern w:val="0"/>
          <w:sz w:val="32"/>
          <w:szCs w:val="32"/>
        </w:rPr>
        <w:t>：按照《20</w:t>
      </w:r>
      <w:r w:rsidR="00F832C0" w:rsidRPr="00AE7ED0">
        <w:rPr>
          <w:rFonts w:ascii="仿宋" w:eastAsia="仿宋" w:hAnsi="仿宋" w:cs="宋体" w:hint="eastAsia"/>
          <w:kern w:val="0"/>
          <w:sz w:val="32"/>
          <w:szCs w:val="32"/>
        </w:rPr>
        <w:t>2</w:t>
      </w:r>
      <w:r w:rsidR="008951C4" w:rsidRPr="00AE7ED0">
        <w:rPr>
          <w:rFonts w:ascii="仿宋" w:eastAsia="仿宋" w:hAnsi="仿宋" w:cs="宋体" w:hint="eastAsia"/>
          <w:kern w:val="0"/>
          <w:sz w:val="32"/>
          <w:szCs w:val="32"/>
        </w:rPr>
        <w:t>1</w:t>
      </w:r>
      <w:r w:rsidRPr="00AE7ED0">
        <w:rPr>
          <w:rFonts w:ascii="仿宋" w:eastAsia="仿宋" w:hAnsi="仿宋" w:cs="宋体" w:hint="eastAsia"/>
          <w:kern w:val="0"/>
          <w:sz w:val="32"/>
          <w:szCs w:val="32"/>
        </w:rPr>
        <w:t>年政府收支分类科目》</w:t>
      </w:r>
      <w:r w:rsidR="00523A24" w:rsidRPr="00AE7ED0">
        <w:rPr>
          <w:rFonts w:ascii="仿宋" w:eastAsia="仿宋" w:hAnsi="仿宋" w:cs="宋体" w:hint="eastAsia"/>
          <w:bCs/>
          <w:kern w:val="0"/>
          <w:sz w:val="32"/>
          <w:szCs w:val="32"/>
        </w:rPr>
        <w:t>社会保障和就业支出（208类）抚恤（08款）义务兵优待（05项）</w:t>
      </w:r>
      <w:r w:rsidR="00523A24">
        <w:rPr>
          <w:rFonts w:ascii="仿宋" w:eastAsia="仿宋" w:hAnsi="仿宋" w:cs="宋体" w:hint="eastAsia"/>
          <w:bCs/>
          <w:kern w:val="0"/>
          <w:sz w:val="32"/>
          <w:szCs w:val="32"/>
        </w:rPr>
        <w:t>,</w:t>
      </w:r>
      <w:r w:rsidR="00523A24" w:rsidRPr="00523A24">
        <w:rPr>
          <w:rFonts w:ascii="仿宋" w:eastAsia="仿宋" w:hAnsi="仿宋" w:cs="宋体" w:hint="eastAsia"/>
          <w:bCs/>
          <w:kern w:val="0"/>
          <w:sz w:val="32"/>
          <w:szCs w:val="32"/>
        </w:rPr>
        <w:t xml:space="preserve"> </w:t>
      </w:r>
      <w:r w:rsidR="00523A24" w:rsidRPr="00AE7ED0">
        <w:rPr>
          <w:rFonts w:ascii="仿宋" w:eastAsia="仿宋" w:hAnsi="仿宋" w:cs="宋体" w:hint="eastAsia"/>
          <w:bCs/>
          <w:kern w:val="0"/>
          <w:sz w:val="32"/>
          <w:szCs w:val="32"/>
        </w:rPr>
        <w:t>社会保障和就业支出（208类）退役军人管理事务（28款）行政运行（01项）社会保障和就业支出（208类）退役军人管理事务（28款）拥军优属（04项）</w:t>
      </w:r>
      <w:r w:rsidR="000831C0" w:rsidRPr="00AE7ED0">
        <w:rPr>
          <w:rFonts w:ascii="仿宋" w:eastAsia="仿宋" w:hAnsi="仿宋" w:cs="宋体" w:hint="eastAsia"/>
          <w:kern w:val="0"/>
          <w:sz w:val="32"/>
          <w:szCs w:val="32"/>
        </w:rPr>
        <w:t>。</w:t>
      </w:r>
    </w:p>
    <w:p w:rsidR="00E0407D" w:rsidRPr="00AE7ED0" w:rsidRDefault="00E0407D" w:rsidP="00E0407D">
      <w:pPr>
        <w:widowControl/>
        <w:spacing w:before="240" w:after="240"/>
        <w:jc w:val="left"/>
        <w:rPr>
          <w:rFonts w:ascii="仿宋" w:eastAsia="仿宋" w:hAnsi="仿宋" w:cs="宋体"/>
          <w:kern w:val="0"/>
          <w:sz w:val="32"/>
          <w:szCs w:val="32"/>
        </w:rPr>
      </w:pPr>
      <w:r w:rsidRPr="00AE7ED0">
        <w:rPr>
          <w:rFonts w:ascii="仿宋" w:eastAsia="仿宋" w:hAnsi="仿宋" w:cs="宋体" w:hint="eastAsia"/>
          <w:kern w:val="0"/>
          <w:sz w:val="32"/>
          <w:szCs w:val="32"/>
        </w:rPr>
        <w:t xml:space="preserve">　　</w:t>
      </w:r>
      <w:r w:rsidRPr="00AE7ED0">
        <w:rPr>
          <w:rFonts w:ascii="仿宋" w:eastAsia="仿宋" w:hAnsi="仿宋" w:cs="宋体" w:hint="eastAsia"/>
          <w:b/>
          <w:bCs/>
          <w:kern w:val="0"/>
          <w:sz w:val="32"/>
          <w:szCs w:val="32"/>
        </w:rPr>
        <w:t>二、年初结转和结余</w:t>
      </w:r>
      <w:r w:rsidRPr="00AE7ED0">
        <w:rPr>
          <w:rFonts w:ascii="仿宋" w:eastAsia="仿宋" w:hAnsi="仿宋" w:cs="宋体" w:hint="eastAsia"/>
          <w:kern w:val="0"/>
          <w:sz w:val="32"/>
          <w:szCs w:val="32"/>
        </w:rPr>
        <w:t>：是指单位上年结转本年使用的基本支出结转、项目支出结转和结余和经营结余。</w:t>
      </w:r>
      <w:r w:rsidRPr="00AE7ED0">
        <w:rPr>
          <w:rFonts w:ascii="宋体" w:eastAsia="仿宋" w:hAnsi="宋体" w:cs="宋体" w:hint="eastAsia"/>
          <w:kern w:val="0"/>
          <w:sz w:val="32"/>
          <w:szCs w:val="32"/>
        </w:rPr>
        <w:t> </w:t>
      </w:r>
    </w:p>
    <w:p w:rsidR="00E0407D" w:rsidRPr="00AE7ED0" w:rsidRDefault="00E0407D" w:rsidP="00E0407D">
      <w:pPr>
        <w:widowControl/>
        <w:spacing w:before="240" w:after="240"/>
        <w:jc w:val="left"/>
        <w:rPr>
          <w:rFonts w:ascii="仿宋" w:eastAsia="仿宋" w:hAnsi="仿宋" w:cs="宋体"/>
          <w:kern w:val="0"/>
          <w:sz w:val="32"/>
          <w:szCs w:val="32"/>
        </w:rPr>
      </w:pPr>
      <w:r w:rsidRPr="00AE7ED0">
        <w:rPr>
          <w:rFonts w:ascii="仿宋" w:eastAsia="仿宋" w:hAnsi="仿宋" w:cs="宋体" w:hint="eastAsia"/>
          <w:kern w:val="0"/>
          <w:sz w:val="32"/>
          <w:szCs w:val="32"/>
        </w:rPr>
        <w:t xml:space="preserve">　　</w:t>
      </w:r>
      <w:r w:rsidRPr="00AE7ED0">
        <w:rPr>
          <w:rFonts w:ascii="仿宋" w:eastAsia="仿宋" w:hAnsi="仿宋" w:cs="宋体" w:hint="eastAsia"/>
          <w:b/>
          <w:bCs/>
          <w:kern w:val="0"/>
          <w:sz w:val="32"/>
          <w:szCs w:val="32"/>
        </w:rPr>
        <w:t>三、基本支出结转</w:t>
      </w:r>
      <w:r w:rsidRPr="00AE7ED0">
        <w:rPr>
          <w:rFonts w:ascii="仿宋" w:eastAsia="仿宋" w:hAnsi="仿宋" w:cs="宋体" w:hint="eastAsia"/>
          <w:kern w:val="0"/>
          <w:sz w:val="32"/>
          <w:szCs w:val="32"/>
        </w:rPr>
        <w:t>：是指单位基本支出收支相抵后结转本年使用的累计余额，包括事业单位未转入事业基金的基本支出结转。</w:t>
      </w:r>
      <w:r w:rsidRPr="00AE7ED0">
        <w:rPr>
          <w:rFonts w:ascii="宋体" w:eastAsia="仿宋" w:hAnsi="宋体" w:cs="宋体" w:hint="eastAsia"/>
          <w:kern w:val="0"/>
          <w:sz w:val="32"/>
          <w:szCs w:val="32"/>
        </w:rPr>
        <w:t> </w:t>
      </w:r>
    </w:p>
    <w:p w:rsidR="00E0407D" w:rsidRPr="00AE7ED0" w:rsidRDefault="00E0407D" w:rsidP="00E0407D">
      <w:pPr>
        <w:widowControl/>
        <w:spacing w:before="240" w:after="240"/>
        <w:jc w:val="left"/>
        <w:rPr>
          <w:rFonts w:ascii="仿宋" w:eastAsia="仿宋" w:hAnsi="仿宋" w:cs="宋体"/>
          <w:kern w:val="0"/>
          <w:sz w:val="32"/>
          <w:szCs w:val="32"/>
        </w:rPr>
      </w:pPr>
      <w:r w:rsidRPr="00AE7ED0">
        <w:rPr>
          <w:rFonts w:ascii="仿宋" w:eastAsia="仿宋" w:hAnsi="仿宋" w:cs="宋体" w:hint="eastAsia"/>
          <w:kern w:val="0"/>
          <w:sz w:val="32"/>
          <w:szCs w:val="32"/>
        </w:rPr>
        <w:t xml:space="preserve">　　</w:t>
      </w:r>
      <w:r w:rsidRPr="00AE7ED0">
        <w:rPr>
          <w:rFonts w:ascii="仿宋" w:eastAsia="仿宋" w:hAnsi="仿宋" w:cs="宋体" w:hint="eastAsia"/>
          <w:b/>
          <w:bCs/>
          <w:kern w:val="0"/>
          <w:sz w:val="32"/>
          <w:szCs w:val="32"/>
        </w:rPr>
        <w:t>四、项目支出结转和结余</w:t>
      </w:r>
      <w:r w:rsidRPr="00AE7ED0">
        <w:rPr>
          <w:rFonts w:ascii="仿宋" w:eastAsia="仿宋" w:hAnsi="仿宋" w:cs="宋体" w:hint="eastAsia"/>
          <w:kern w:val="0"/>
          <w:sz w:val="32"/>
          <w:szCs w:val="32"/>
        </w:rPr>
        <w:t>：是指单位从财政部门或上级单位等取得，需要结转本年继续使用的项目支出收支累计余额。</w:t>
      </w:r>
      <w:r w:rsidRPr="00AE7ED0">
        <w:rPr>
          <w:rFonts w:ascii="宋体" w:eastAsia="仿宋" w:hAnsi="宋体" w:cs="宋体" w:hint="eastAsia"/>
          <w:kern w:val="0"/>
          <w:sz w:val="32"/>
          <w:szCs w:val="32"/>
        </w:rPr>
        <w:t> </w:t>
      </w:r>
    </w:p>
    <w:p w:rsidR="00E0407D" w:rsidRPr="00AE7ED0" w:rsidRDefault="00E0407D" w:rsidP="00E0407D">
      <w:pPr>
        <w:widowControl/>
        <w:spacing w:before="240" w:after="240"/>
        <w:jc w:val="left"/>
        <w:rPr>
          <w:rFonts w:ascii="仿宋" w:eastAsia="仿宋" w:hAnsi="仿宋" w:cs="宋体"/>
          <w:kern w:val="0"/>
          <w:sz w:val="32"/>
          <w:szCs w:val="32"/>
        </w:rPr>
      </w:pPr>
      <w:r w:rsidRPr="00AE7ED0">
        <w:rPr>
          <w:rFonts w:ascii="仿宋" w:eastAsia="仿宋" w:hAnsi="仿宋" w:cs="宋体" w:hint="eastAsia"/>
          <w:kern w:val="0"/>
          <w:sz w:val="32"/>
          <w:szCs w:val="32"/>
        </w:rPr>
        <w:t xml:space="preserve">　　</w:t>
      </w:r>
      <w:r w:rsidR="003B54B3" w:rsidRPr="00AE7ED0">
        <w:rPr>
          <w:rFonts w:ascii="仿宋" w:eastAsia="仿宋" w:hAnsi="仿宋" w:cs="宋体" w:hint="eastAsia"/>
          <w:kern w:val="0"/>
          <w:sz w:val="32"/>
          <w:szCs w:val="32"/>
        </w:rPr>
        <w:t>五</w:t>
      </w:r>
      <w:r w:rsidRPr="00AE7ED0">
        <w:rPr>
          <w:rFonts w:ascii="仿宋" w:eastAsia="仿宋" w:hAnsi="仿宋" w:cs="宋体" w:hint="eastAsia"/>
          <w:b/>
          <w:bCs/>
          <w:kern w:val="0"/>
          <w:sz w:val="32"/>
          <w:szCs w:val="32"/>
        </w:rPr>
        <w:t>、本年收入</w:t>
      </w:r>
      <w:r w:rsidRPr="00AE7ED0">
        <w:rPr>
          <w:rFonts w:ascii="仿宋" w:eastAsia="仿宋" w:hAnsi="仿宋" w:cs="宋体" w:hint="eastAsia"/>
          <w:kern w:val="0"/>
          <w:sz w:val="32"/>
          <w:szCs w:val="32"/>
        </w:rPr>
        <w:t>：是指单位本年度取得的全部收入。</w:t>
      </w:r>
      <w:r w:rsidRPr="00AE7ED0">
        <w:rPr>
          <w:rFonts w:ascii="宋体" w:eastAsia="仿宋" w:hAnsi="宋体" w:cs="宋体" w:hint="eastAsia"/>
          <w:kern w:val="0"/>
          <w:sz w:val="32"/>
          <w:szCs w:val="32"/>
        </w:rPr>
        <w:t> </w:t>
      </w:r>
    </w:p>
    <w:p w:rsidR="00E0407D" w:rsidRPr="00AE7ED0" w:rsidRDefault="00E0407D" w:rsidP="00E0407D">
      <w:pPr>
        <w:widowControl/>
        <w:spacing w:before="240" w:after="240"/>
        <w:jc w:val="left"/>
        <w:rPr>
          <w:rFonts w:ascii="仿宋" w:eastAsia="仿宋" w:hAnsi="仿宋" w:cs="宋体"/>
          <w:kern w:val="0"/>
          <w:sz w:val="32"/>
          <w:szCs w:val="32"/>
        </w:rPr>
      </w:pPr>
      <w:r w:rsidRPr="00AE7ED0">
        <w:rPr>
          <w:rFonts w:ascii="仿宋" w:eastAsia="仿宋" w:hAnsi="仿宋" w:cs="宋体" w:hint="eastAsia"/>
          <w:kern w:val="0"/>
          <w:sz w:val="32"/>
          <w:szCs w:val="32"/>
        </w:rPr>
        <w:t xml:space="preserve">　　</w:t>
      </w:r>
      <w:r w:rsidR="003B54B3" w:rsidRPr="00AE7ED0">
        <w:rPr>
          <w:rFonts w:ascii="仿宋" w:eastAsia="仿宋" w:hAnsi="仿宋" w:cs="宋体" w:hint="eastAsia"/>
          <w:b/>
          <w:bCs/>
          <w:kern w:val="0"/>
          <w:sz w:val="32"/>
          <w:szCs w:val="32"/>
        </w:rPr>
        <w:t>六</w:t>
      </w:r>
      <w:r w:rsidRPr="00AE7ED0">
        <w:rPr>
          <w:rFonts w:ascii="仿宋" w:eastAsia="仿宋" w:hAnsi="仿宋" w:cs="宋体" w:hint="eastAsia"/>
          <w:b/>
          <w:bCs/>
          <w:kern w:val="0"/>
          <w:sz w:val="32"/>
          <w:szCs w:val="32"/>
        </w:rPr>
        <w:t>、本年支出</w:t>
      </w:r>
      <w:r w:rsidRPr="00AE7ED0">
        <w:rPr>
          <w:rFonts w:ascii="仿宋" w:eastAsia="仿宋" w:hAnsi="仿宋" w:cs="宋体" w:hint="eastAsia"/>
          <w:kern w:val="0"/>
          <w:sz w:val="32"/>
          <w:szCs w:val="32"/>
        </w:rPr>
        <w:t>：是指单位本年度全部支出。</w:t>
      </w:r>
      <w:r w:rsidRPr="00AE7ED0">
        <w:rPr>
          <w:rFonts w:ascii="宋体" w:eastAsia="仿宋" w:hAnsi="宋体" w:cs="宋体" w:hint="eastAsia"/>
          <w:kern w:val="0"/>
          <w:sz w:val="32"/>
          <w:szCs w:val="32"/>
        </w:rPr>
        <w:t> </w:t>
      </w:r>
    </w:p>
    <w:p w:rsidR="00E0407D" w:rsidRPr="00AE7ED0" w:rsidRDefault="00E0407D" w:rsidP="00E0407D">
      <w:pPr>
        <w:widowControl/>
        <w:spacing w:before="240" w:after="240"/>
        <w:jc w:val="left"/>
        <w:rPr>
          <w:rFonts w:ascii="仿宋" w:eastAsia="仿宋" w:hAnsi="仿宋" w:cs="宋体"/>
          <w:kern w:val="0"/>
          <w:sz w:val="32"/>
          <w:szCs w:val="32"/>
        </w:rPr>
      </w:pPr>
      <w:r w:rsidRPr="00AE7ED0">
        <w:rPr>
          <w:rFonts w:ascii="仿宋" w:eastAsia="仿宋" w:hAnsi="仿宋" w:cs="宋体" w:hint="eastAsia"/>
          <w:kern w:val="0"/>
          <w:sz w:val="32"/>
          <w:szCs w:val="32"/>
        </w:rPr>
        <w:t xml:space="preserve">　　</w:t>
      </w:r>
      <w:r w:rsidR="003B54B3" w:rsidRPr="00AE7ED0">
        <w:rPr>
          <w:rFonts w:ascii="仿宋" w:eastAsia="仿宋" w:hAnsi="仿宋" w:cs="宋体" w:hint="eastAsia"/>
          <w:b/>
          <w:bCs/>
          <w:kern w:val="0"/>
          <w:sz w:val="32"/>
          <w:szCs w:val="32"/>
        </w:rPr>
        <w:t>七</w:t>
      </w:r>
      <w:r w:rsidRPr="00AE7ED0">
        <w:rPr>
          <w:rFonts w:ascii="仿宋" w:eastAsia="仿宋" w:hAnsi="仿宋" w:cs="宋体" w:hint="eastAsia"/>
          <w:b/>
          <w:bCs/>
          <w:kern w:val="0"/>
          <w:sz w:val="32"/>
          <w:szCs w:val="32"/>
        </w:rPr>
        <w:t>、结余分配</w:t>
      </w:r>
      <w:r w:rsidRPr="00AE7ED0">
        <w:rPr>
          <w:rFonts w:ascii="仿宋" w:eastAsia="仿宋" w:hAnsi="仿宋" w:cs="宋体" w:hint="eastAsia"/>
          <w:kern w:val="0"/>
          <w:sz w:val="32"/>
          <w:szCs w:val="32"/>
        </w:rPr>
        <w:t>：是指单位当年结余的分配情况。</w:t>
      </w:r>
      <w:r w:rsidRPr="00AE7ED0">
        <w:rPr>
          <w:rFonts w:ascii="宋体" w:eastAsia="仿宋" w:hAnsi="宋体" w:cs="宋体" w:hint="eastAsia"/>
          <w:kern w:val="0"/>
          <w:sz w:val="32"/>
          <w:szCs w:val="32"/>
        </w:rPr>
        <w:t> </w:t>
      </w:r>
    </w:p>
    <w:p w:rsidR="00E0407D" w:rsidRPr="00AE7ED0" w:rsidRDefault="00E0407D" w:rsidP="00E0407D">
      <w:pPr>
        <w:widowControl/>
        <w:spacing w:before="240" w:after="240"/>
        <w:jc w:val="left"/>
        <w:rPr>
          <w:rFonts w:ascii="仿宋" w:eastAsia="仿宋" w:hAnsi="仿宋" w:cs="宋体"/>
          <w:kern w:val="0"/>
          <w:sz w:val="32"/>
          <w:szCs w:val="32"/>
        </w:rPr>
      </w:pPr>
      <w:r w:rsidRPr="00AE7ED0">
        <w:rPr>
          <w:rFonts w:ascii="仿宋" w:eastAsia="仿宋" w:hAnsi="仿宋" w:cs="宋体" w:hint="eastAsia"/>
          <w:kern w:val="0"/>
          <w:sz w:val="32"/>
          <w:szCs w:val="32"/>
        </w:rPr>
        <w:t xml:space="preserve">　　</w:t>
      </w:r>
      <w:r w:rsidR="003B54B3" w:rsidRPr="00AE7ED0">
        <w:rPr>
          <w:rFonts w:ascii="仿宋" w:eastAsia="仿宋" w:hAnsi="仿宋" w:cs="宋体" w:hint="eastAsia"/>
          <w:b/>
          <w:bCs/>
          <w:kern w:val="0"/>
          <w:sz w:val="32"/>
          <w:szCs w:val="32"/>
        </w:rPr>
        <w:t>八</w:t>
      </w:r>
      <w:r w:rsidRPr="00AE7ED0">
        <w:rPr>
          <w:rFonts w:ascii="仿宋" w:eastAsia="仿宋" w:hAnsi="仿宋" w:cs="宋体" w:hint="eastAsia"/>
          <w:b/>
          <w:bCs/>
          <w:kern w:val="0"/>
          <w:sz w:val="32"/>
          <w:szCs w:val="32"/>
        </w:rPr>
        <w:t>、年末结转和结余</w:t>
      </w:r>
      <w:r w:rsidRPr="00AE7ED0">
        <w:rPr>
          <w:rFonts w:ascii="仿宋" w:eastAsia="仿宋" w:hAnsi="仿宋" w:cs="宋体" w:hint="eastAsia"/>
          <w:kern w:val="0"/>
          <w:sz w:val="32"/>
          <w:szCs w:val="32"/>
        </w:rPr>
        <w:t>：是指单位结转下年的基本支出结转、项目支出结转和结余和经营结余。</w:t>
      </w:r>
      <w:r w:rsidRPr="00AE7ED0">
        <w:rPr>
          <w:rFonts w:ascii="宋体" w:eastAsia="仿宋" w:hAnsi="宋体" w:cs="宋体" w:hint="eastAsia"/>
          <w:kern w:val="0"/>
          <w:sz w:val="32"/>
          <w:szCs w:val="32"/>
        </w:rPr>
        <w:t> </w:t>
      </w:r>
    </w:p>
    <w:p w:rsidR="00E0407D" w:rsidRPr="00AE7ED0" w:rsidRDefault="00E0407D" w:rsidP="00E0407D">
      <w:pPr>
        <w:widowControl/>
        <w:spacing w:before="240" w:after="240"/>
        <w:jc w:val="left"/>
        <w:rPr>
          <w:rFonts w:ascii="仿宋" w:eastAsia="仿宋" w:hAnsi="仿宋" w:cs="宋体"/>
          <w:kern w:val="0"/>
          <w:sz w:val="32"/>
          <w:szCs w:val="32"/>
        </w:rPr>
      </w:pPr>
      <w:r w:rsidRPr="00AE7ED0">
        <w:rPr>
          <w:rFonts w:ascii="仿宋" w:eastAsia="仿宋" w:hAnsi="仿宋" w:cs="宋体" w:hint="eastAsia"/>
          <w:kern w:val="0"/>
          <w:sz w:val="32"/>
          <w:szCs w:val="32"/>
        </w:rPr>
        <w:lastRenderedPageBreak/>
        <w:t xml:space="preserve">　　</w:t>
      </w:r>
      <w:r w:rsidR="003B54B3" w:rsidRPr="00AE7ED0">
        <w:rPr>
          <w:rFonts w:ascii="仿宋" w:eastAsia="仿宋" w:hAnsi="仿宋" w:cs="宋体" w:hint="eastAsia"/>
          <w:b/>
          <w:bCs/>
          <w:kern w:val="0"/>
          <w:sz w:val="32"/>
          <w:szCs w:val="32"/>
        </w:rPr>
        <w:t>九</w:t>
      </w:r>
      <w:r w:rsidRPr="00AE7ED0">
        <w:rPr>
          <w:rFonts w:ascii="仿宋" w:eastAsia="仿宋" w:hAnsi="仿宋" w:cs="宋体" w:hint="eastAsia"/>
          <w:b/>
          <w:bCs/>
          <w:kern w:val="0"/>
          <w:sz w:val="32"/>
          <w:szCs w:val="32"/>
        </w:rPr>
        <w:t>、财政拨款收入</w:t>
      </w:r>
      <w:r w:rsidRPr="00AE7ED0">
        <w:rPr>
          <w:rFonts w:ascii="仿宋" w:eastAsia="仿宋" w:hAnsi="仿宋" w:cs="宋体" w:hint="eastAsia"/>
          <w:kern w:val="0"/>
          <w:sz w:val="32"/>
          <w:szCs w:val="32"/>
        </w:rPr>
        <w:t>：是指单位本年度从本级财政部门取得的财政拨款，包括一般公共预算财政拨款和政府性基金预算财政拨款。</w:t>
      </w:r>
      <w:r w:rsidRPr="00AE7ED0">
        <w:rPr>
          <w:rFonts w:ascii="宋体" w:eastAsia="仿宋" w:hAnsi="宋体" w:cs="宋体" w:hint="eastAsia"/>
          <w:kern w:val="0"/>
          <w:sz w:val="32"/>
          <w:szCs w:val="32"/>
        </w:rPr>
        <w:t> </w:t>
      </w:r>
    </w:p>
    <w:p w:rsidR="00E0407D" w:rsidRPr="00AE7ED0" w:rsidRDefault="00E0407D" w:rsidP="00E0407D">
      <w:pPr>
        <w:widowControl/>
        <w:spacing w:before="240" w:after="240"/>
        <w:jc w:val="left"/>
        <w:rPr>
          <w:rFonts w:ascii="仿宋" w:eastAsia="仿宋" w:hAnsi="仿宋" w:cs="宋体"/>
          <w:kern w:val="0"/>
          <w:sz w:val="32"/>
          <w:szCs w:val="32"/>
        </w:rPr>
      </w:pPr>
      <w:r w:rsidRPr="00AE7ED0">
        <w:rPr>
          <w:rFonts w:ascii="仿宋" w:eastAsia="仿宋" w:hAnsi="仿宋" w:cs="宋体" w:hint="eastAsia"/>
          <w:kern w:val="0"/>
          <w:sz w:val="32"/>
          <w:szCs w:val="32"/>
        </w:rPr>
        <w:t xml:space="preserve">　　</w:t>
      </w:r>
      <w:r w:rsidR="003B54B3" w:rsidRPr="00AE7ED0">
        <w:rPr>
          <w:rFonts w:ascii="仿宋" w:eastAsia="仿宋" w:hAnsi="仿宋" w:cs="宋体" w:hint="eastAsia"/>
          <w:b/>
          <w:bCs/>
          <w:kern w:val="0"/>
          <w:sz w:val="32"/>
          <w:szCs w:val="32"/>
        </w:rPr>
        <w:t>十</w:t>
      </w:r>
      <w:r w:rsidRPr="00AE7ED0">
        <w:rPr>
          <w:rFonts w:ascii="仿宋" w:eastAsia="仿宋" w:hAnsi="仿宋" w:cs="宋体" w:hint="eastAsia"/>
          <w:b/>
          <w:bCs/>
          <w:kern w:val="0"/>
          <w:sz w:val="32"/>
          <w:szCs w:val="32"/>
        </w:rPr>
        <w:t>、其他收入</w:t>
      </w:r>
      <w:r w:rsidRPr="00AE7ED0">
        <w:rPr>
          <w:rFonts w:ascii="仿宋" w:eastAsia="仿宋" w:hAnsi="仿宋" w:cs="宋体" w:hint="eastAsia"/>
          <w:kern w:val="0"/>
          <w:sz w:val="32"/>
          <w:szCs w:val="32"/>
        </w:rPr>
        <w:t>：是指单位取得的除“财政拨款收入”、“事业收入”、“经营收入”等以外的各项收入。</w:t>
      </w:r>
      <w:r w:rsidRPr="00AE7ED0">
        <w:rPr>
          <w:rFonts w:ascii="宋体" w:eastAsia="仿宋" w:hAnsi="宋体" w:cs="宋体" w:hint="eastAsia"/>
          <w:kern w:val="0"/>
          <w:sz w:val="32"/>
          <w:szCs w:val="32"/>
        </w:rPr>
        <w:t> </w:t>
      </w:r>
    </w:p>
    <w:p w:rsidR="00E0407D" w:rsidRPr="00AE7ED0" w:rsidRDefault="00E0407D" w:rsidP="00E0407D">
      <w:pPr>
        <w:widowControl/>
        <w:spacing w:before="240" w:after="240"/>
        <w:jc w:val="left"/>
        <w:rPr>
          <w:rFonts w:ascii="仿宋" w:eastAsia="仿宋" w:hAnsi="仿宋" w:cs="宋体"/>
          <w:kern w:val="0"/>
          <w:sz w:val="32"/>
          <w:szCs w:val="32"/>
        </w:rPr>
      </w:pPr>
      <w:r w:rsidRPr="00AE7ED0">
        <w:rPr>
          <w:rFonts w:ascii="仿宋" w:eastAsia="仿宋" w:hAnsi="仿宋" w:cs="宋体" w:hint="eastAsia"/>
          <w:kern w:val="0"/>
          <w:sz w:val="32"/>
          <w:szCs w:val="32"/>
        </w:rPr>
        <w:t xml:space="preserve">　　</w:t>
      </w:r>
      <w:r w:rsidRPr="00AE7ED0">
        <w:rPr>
          <w:rFonts w:ascii="仿宋" w:eastAsia="仿宋" w:hAnsi="仿宋" w:cs="宋体" w:hint="eastAsia"/>
          <w:b/>
          <w:bCs/>
          <w:kern w:val="0"/>
          <w:sz w:val="32"/>
          <w:szCs w:val="32"/>
        </w:rPr>
        <w:t>十</w:t>
      </w:r>
      <w:r w:rsidR="003B54B3" w:rsidRPr="00AE7ED0">
        <w:rPr>
          <w:rFonts w:ascii="仿宋" w:eastAsia="仿宋" w:hAnsi="仿宋" w:cs="宋体" w:hint="eastAsia"/>
          <w:b/>
          <w:bCs/>
          <w:kern w:val="0"/>
          <w:sz w:val="32"/>
          <w:szCs w:val="32"/>
        </w:rPr>
        <w:t>一</w:t>
      </w:r>
      <w:r w:rsidRPr="00AE7ED0">
        <w:rPr>
          <w:rFonts w:ascii="仿宋" w:eastAsia="仿宋" w:hAnsi="仿宋" w:cs="宋体" w:hint="eastAsia"/>
          <w:b/>
          <w:bCs/>
          <w:kern w:val="0"/>
          <w:sz w:val="32"/>
          <w:szCs w:val="32"/>
        </w:rPr>
        <w:t>、基本支出</w:t>
      </w:r>
      <w:r w:rsidRPr="00AE7ED0">
        <w:rPr>
          <w:rFonts w:ascii="仿宋" w:eastAsia="仿宋" w:hAnsi="仿宋" w:cs="宋体" w:hint="eastAsia"/>
          <w:kern w:val="0"/>
          <w:sz w:val="32"/>
          <w:szCs w:val="32"/>
        </w:rPr>
        <w:t>：是指单位为保障机构正常运转、完成日常工作任务而发生的各项支出。</w:t>
      </w:r>
      <w:r w:rsidRPr="00AE7ED0">
        <w:rPr>
          <w:rFonts w:ascii="宋体" w:eastAsia="仿宋" w:hAnsi="宋体" w:cs="宋体" w:hint="eastAsia"/>
          <w:kern w:val="0"/>
          <w:sz w:val="32"/>
          <w:szCs w:val="32"/>
        </w:rPr>
        <w:t> </w:t>
      </w:r>
    </w:p>
    <w:p w:rsidR="00E0407D" w:rsidRPr="00AE7ED0" w:rsidRDefault="00E0407D" w:rsidP="00E0407D">
      <w:pPr>
        <w:widowControl/>
        <w:spacing w:before="240" w:after="240"/>
        <w:jc w:val="left"/>
        <w:rPr>
          <w:rFonts w:ascii="仿宋" w:eastAsia="仿宋" w:hAnsi="仿宋" w:cs="宋体"/>
          <w:kern w:val="0"/>
          <w:sz w:val="32"/>
          <w:szCs w:val="32"/>
        </w:rPr>
      </w:pPr>
      <w:r w:rsidRPr="00AE7ED0">
        <w:rPr>
          <w:rFonts w:ascii="仿宋" w:eastAsia="仿宋" w:hAnsi="仿宋" w:cs="宋体" w:hint="eastAsia"/>
          <w:kern w:val="0"/>
          <w:sz w:val="32"/>
          <w:szCs w:val="32"/>
        </w:rPr>
        <w:t xml:space="preserve">　　</w:t>
      </w:r>
      <w:r w:rsidRPr="00AE7ED0">
        <w:rPr>
          <w:rFonts w:ascii="仿宋" w:eastAsia="仿宋" w:hAnsi="仿宋" w:cs="宋体" w:hint="eastAsia"/>
          <w:b/>
          <w:bCs/>
          <w:kern w:val="0"/>
          <w:sz w:val="32"/>
          <w:szCs w:val="32"/>
        </w:rPr>
        <w:t>十</w:t>
      </w:r>
      <w:r w:rsidR="003B54B3" w:rsidRPr="00AE7ED0">
        <w:rPr>
          <w:rFonts w:ascii="仿宋" w:eastAsia="仿宋" w:hAnsi="仿宋" w:cs="宋体" w:hint="eastAsia"/>
          <w:b/>
          <w:bCs/>
          <w:kern w:val="0"/>
          <w:sz w:val="32"/>
          <w:szCs w:val="32"/>
        </w:rPr>
        <w:t>二</w:t>
      </w:r>
      <w:r w:rsidRPr="00AE7ED0">
        <w:rPr>
          <w:rFonts w:ascii="仿宋" w:eastAsia="仿宋" w:hAnsi="仿宋" w:cs="宋体" w:hint="eastAsia"/>
          <w:b/>
          <w:bCs/>
          <w:kern w:val="0"/>
          <w:sz w:val="32"/>
          <w:szCs w:val="32"/>
        </w:rPr>
        <w:t>、项目支出</w:t>
      </w:r>
      <w:r w:rsidRPr="00AE7ED0">
        <w:rPr>
          <w:rFonts w:ascii="仿宋" w:eastAsia="仿宋" w:hAnsi="仿宋" w:cs="宋体" w:hint="eastAsia"/>
          <w:kern w:val="0"/>
          <w:sz w:val="32"/>
          <w:szCs w:val="32"/>
        </w:rPr>
        <w:t>：是指单位为完成特定的行政工作任务或事业发展目标，在基本支出之外发生的各项支出。</w:t>
      </w:r>
      <w:r w:rsidRPr="00AE7ED0">
        <w:rPr>
          <w:rFonts w:ascii="宋体" w:eastAsia="仿宋" w:hAnsi="宋体" w:cs="宋体" w:hint="eastAsia"/>
          <w:kern w:val="0"/>
          <w:sz w:val="32"/>
          <w:szCs w:val="32"/>
        </w:rPr>
        <w:t> </w:t>
      </w:r>
    </w:p>
    <w:p w:rsidR="00E0407D" w:rsidRPr="00AE7ED0" w:rsidRDefault="00E0407D" w:rsidP="00E0407D">
      <w:pPr>
        <w:widowControl/>
        <w:spacing w:before="240" w:after="240"/>
        <w:jc w:val="left"/>
        <w:rPr>
          <w:rFonts w:ascii="仿宋" w:eastAsia="仿宋" w:hAnsi="仿宋" w:cs="宋体"/>
          <w:kern w:val="0"/>
          <w:sz w:val="32"/>
          <w:szCs w:val="32"/>
        </w:rPr>
      </w:pPr>
      <w:r w:rsidRPr="00AE7ED0">
        <w:rPr>
          <w:rFonts w:ascii="仿宋" w:eastAsia="仿宋" w:hAnsi="仿宋" w:cs="宋体" w:hint="eastAsia"/>
          <w:kern w:val="0"/>
          <w:sz w:val="32"/>
          <w:szCs w:val="32"/>
        </w:rPr>
        <w:t xml:space="preserve">　　</w:t>
      </w:r>
      <w:r w:rsidRPr="00AE7ED0">
        <w:rPr>
          <w:rFonts w:ascii="仿宋" w:eastAsia="仿宋" w:hAnsi="仿宋" w:cs="宋体" w:hint="eastAsia"/>
          <w:b/>
          <w:bCs/>
          <w:kern w:val="0"/>
          <w:sz w:val="32"/>
          <w:szCs w:val="32"/>
        </w:rPr>
        <w:t>十</w:t>
      </w:r>
      <w:r w:rsidR="003B54B3" w:rsidRPr="00AE7ED0">
        <w:rPr>
          <w:rFonts w:ascii="仿宋" w:eastAsia="仿宋" w:hAnsi="仿宋" w:cs="宋体" w:hint="eastAsia"/>
          <w:b/>
          <w:bCs/>
          <w:kern w:val="0"/>
          <w:sz w:val="32"/>
          <w:szCs w:val="32"/>
        </w:rPr>
        <w:t>三</w:t>
      </w:r>
      <w:r w:rsidRPr="00AE7ED0">
        <w:rPr>
          <w:rFonts w:ascii="仿宋" w:eastAsia="仿宋" w:hAnsi="仿宋" w:cs="宋体" w:hint="eastAsia"/>
          <w:b/>
          <w:bCs/>
          <w:kern w:val="0"/>
          <w:sz w:val="32"/>
          <w:szCs w:val="32"/>
        </w:rPr>
        <w:t>、经营支出</w:t>
      </w:r>
      <w:r w:rsidRPr="00AE7ED0">
        <w:rPr>
          <w:rFonts w:ascii="仿宋" w:eastAsia="仿宋" w:hAnsi="仿宋" w:cs="宋体" w:hint="eastAsia"/>
          <w:kern w:val="0"/>
          <w:sz w:val="32"/>
          <w:szCs w:val="32"/>
        </w:rPr>
        <w:t>：是指事业单位在专业活动及辅助活动之外开展非独立核算经营活动发生的支出。</w:t>
      </w:r>
      <w:r w:rsidRPr="00AE7ED0">
        <w:rPr>
          <w:rFonts w:ascii="宋体" w:eastAsia="仿宋" w:hAnsi="宋体" w:cs="宋体" w:hint="eastAsia"/>
          <w:kern w:val="0"/>
          <w:sz w:val="32"/>
          <w:szCs w:val="32"/>
        </w:rPr>
        <w:t> </w:t>
      </w:r>
    </w:p>
    <w:p w:rsidR="00E0407D" w:rsidRPr="00AE7ED0" w:rsidRDefault="00E0407D" w:rsidP="00E0407D">
      <w:pPr>
        <w:widowControl/>
        <w:spacing w:before="240" w:after="240"/>
        <w:jc w:val="left"/>
        <w:rPr>
          <w:rFonts w:ascii="仿宋" w:eastAsia="仿宋" w:hAnsi="仿宋" w:cs="宋体"/>
          <w:kern w:val="0"/>
          <w:sz w:val="32"/>
          <w:szCs w:val="32"/>
        </w:rPr>
      </w:pPr>
      <w:r w:rsidRPr="00AE7ED0">
        <w:rPr>
          <w:rFonts w:ascii="仿宋" w:eastAsia="仿宋" w:hAnsi="仿宋" w:cs="宋体" w:hint="eastAsia"/>
          <w:kern w:val="0"/>
          <w:sz w:val="32"/>
          <w:szCs w:val="32"/>
        </w:rPr>
        <w:t xml:space="preserve">　　</w:t>
      </w:r>
      <w:r w:rsidRPr="00AE7ED0">
        <w:rPr>
          <w:rFonts w:ascii="仿宋" w:eastAsia="仿宋" w:hAnsi="仿宋" w:cs="宋体" w:hint="eastAsia"/>
          <w:b/>
          <w:bCs/>
          <w:kern w:val="0"/>
          <w:sz w:val="32"/>
          <w:szCs w:val="32"/>
        </w:rPr>
        <w:t>十</w:t>
      </w:r>
      <w:r w:rsidR="003B54B3" w:rsidRPr="00AE7ED0">
        <w:rPr>
          <w:rFonts w:ascii="仿宋" w:eastAsia="仿宋" w:hAnsi="仿宋" w:cs="宋体" w:hint="eastAsia"/>
          <w:b/>
          <w:bCs/>
          <w:kern w:val="0"/>
          <w:sz w:val="32"/>
          <w:szCs w:val="32"/>
        </w:rPr>
        <w:t>四</w:t>
      </w:r>
      <w:r w:rsidRPr="00AE7ED0">
        <w:rPr>
          <w:rFonts w:ascii="仿宋" w:eastAsia="仿宋" w:hAnsi="仿宋" w:cs="宋体" w:hint="eastAsia"/>
          <w:b/>
          <w:bCs/>
          <w:kern w:val="0"/>
          <w:sz w:val="32"/>
          <w:szCs w:val="32"/>
        </w:rPr>
        <w:t>、人员经费</w:t>
      </w:r>
      <w:r w:rsidRPr="00AE7ED0">
        <w:rPr>
          <w:rFonts w:ascii="仿宋" w:eastAsia="仿宋" w:hAnsi="仿宋" w:cs="宋体" w:hint="eastAsia"/>
          <w:kern w:val="0"/>
          <w:sz w:val="32"/>
          <w:szCs w:val="32"/>
        </w:rPr>
        <w:t>：是指单位基本支出中用一般公共预算财政拨款安排的“工资福利支出”和“对个人和家庭的补助”。</w:t>
      </w:r>
      <w:r w:rsidRPr="00AE7ED0">
        <w:rPr>
          <w:rFonts w:ascii="宋体" w:eastAsia="仿宋" w:hAnsi="宋体" w:cs="宋体" w:hint="eastAsia"/>
          <w:kern w:val="0"/>
          <w:sz w:val="32"/>
          <w:szCs w:val="32"/>
        </w:rPr>
        <w:t> </w:t>
      </w:r>
    </w:p>
    <w:p w:rsidR="003B54B3" w:rsidRPr="00AE7ED0" w:rsidRDefault="00E0407D" w:rsidP="003B54B3">
      <w:pPr>
        <w:widowControl/>
        <w:spacing w:before="240" w:after="240"/>
        <w:jc w:val="left"/>
        <w:rPr>
          <w:rFonts w:ascii="仿宋" w:eastAsia="仿宋" w:hAnsi="仿宋" w:cs="宋体"/>
          <w:kern w:val="0"/>
          <w:sz w:val="32"/>
          <w:szCs w:val="32"/>
        </w:rPr>
      </w:pPr>
      <w:r w:rsidRPr="00AE7ED0">
        <w:rPr>
          <w:rFonts w:ascii="仿宋" w:eastAsia="仿宋" w:hAnsi="仿宋" w:cs="宋体" w:hint="eastAsia"/>
          <w:kern w:val="0"/>
          <w:sz w:val="32"/>
          <w:szCs w:val="32"/>
        </w:rPr>
        <w:t xml:space="preserve">　　</w:t>
      </w:r>
      <w:r w:rsidRPr="00AE7ED0">
        <w:rPr>
          <w:rFonts w:ascii="仿宋" w:eastAsia="仿宋" w:hAnsi="仿宋" w:cs="宋体" w:hint="eastAsia"/>
          <w:b/>
          <w:bCs/>
          <w:kern w:val="0"/>
          <w:sz w:val="32"/>
          <w:szCs w:val="32"/>
        </w:rPr>
        <w:t>十</w:t>
      </w:r>
      <w:r w:rsidR="003B54B3" w:rsidRPr="00AE7ED0">
        <w:rPr>
          <w:rFonts w:ascii="仿宋" w:eastAsia="仿宋" w:hAnsi="仿宋" w:cs="宋体" w:hint="eastAsia"/>
          <w:b/>
          <w:bCs/>
          <w:kern w:val="0"/>
          <w:sz w:val="32"/>
          <w:szCs w:val="32"/>
        </w:rPr>
        <w:t>五</w:t>
      </w:r>
      <w:r w:rsidRPr="00AE7ED0">
        <w:rPr>
          <w:rFonts w:ascii="仿宋" w:eastAsia="仿宋" w:hAnsi="仿宋" w:cs="宋体" w:hint="eastAsia"/>
          <w:b/>
          <w:bCs/>
          <w:kern w:val="0"/>
          <w:sz w:val="32"/>
          <w:szCs w:val="32"/>
        </w:rPr>
        <w:t>、日常公用经费</w:t>
      </w:r>
      <w:r w:rsidRPr="00AE7ED0">
        <w:rPr>
          <w:rFonts w:ascii="仿宋" w:eastAsia="仿宋" w:hAnsi="仿宋" w:cs="宋体" w:hint="eastAsia"/>
          <w:kern w:val="0"/>
          <w:sz w:val="32"/>
          <w:szCs w:val="32"/>
        </w:rPr>
        <w:t>：是指单位用一般公共预算财政拨款安排的除人员经费以外的基本支出。</w:t>
      </w:r>
      <w:r w:rsidRPr="00AE7ED0">
        <w:rPr>
          <w:rFonts w:ascii="宋体" w:eastAsia="仿宋" w:hAnsi="宋体" w:cs="宋体" w:hint="eastAsia"/>
          <w:kern w:val="0"/>
          <w:sz w:val="32"/>
          <w:szCs w:val="32"/>
        </w:rPr>
        <w:t> </w:t>
      </w:r>
    </w:p>
    <w:p w:rsidR="009C5522" w:rsidRPr="00AE7ED0" w:rsidRDefault="003B54B3" w:rsidP="003B54B3">
      <w:pPr>
        <w:widowControl/>
        <w:spacing w:before="240" w:after="240"/>
        <w:jc w:val="left"/>
        <w:rPr>
          <w:rFonts w:ascii="仿宋" w:eastAsia="仿宋" w:hAnsi="仿宋" w:cs="宋体"/>
          <w:kern w:val="0"/>
          <w:sz w:val="32"/>
          <w:szCs w:val="32"/>
        </w:rPr>
      </w:pPr>
      <w:r w:rsidRPr="00AE7ED0">
        <w:rPr>
          <w:rFonts w:ascii="仿宋" w:eastAsia="仿宋" w:hAnsi="仿宋" w:cs="宋体" w:hint="eastAsia"/>
          <w:kern w:val="0"/>
          <w:sz w:val="32"/>
          <w:szCs w:val="32"/>
        </w:rPr>
        <w:t xml:space="preserve">    十</w:t>
      </w:r>
      <w:r w:rsidRPr="00AE7ED0">
        <w:rPr>
          <w:rFonts w:ascii="仿宋" w:eastAsia="仿宋" w:hAnsi="仿宋" w:cs="宋体" w:hint="eastAsia"/>
          <w:b/>
          <w:bCs/>
          <w:kern w:val="0"/>
          <w:sz w:val="32"/>
          <w:szCs w:val="32"/>
        </w:rPr>
        <w:t>六</w:t>
      </w:r>
      <w:r w:rsidR="00E0407D" w:rsidRPr="00AE7ED0">
        <w:rPr>
          <w:rFonts w:ascii="仿宋" w:eastAsia="仿宋" w:hAnsi="仿宋" w:cs="宋体" w:hint="eastAsia"/>
          <w:b/>
          <w:bCs/>
          <w:kern w:val="0"/>
          <w:sz w:val="32"/>
          <w:szCs w:val="32"/>
        </w:rPr>
        <w:t>、机关运行经费：</w:t>
      </w:r>
      <w:r w:rsidR="00E0407D" w:rsidRPr="00AE7ED0">
        <w:rPr>
          <w:rFonts w:ascii="仿宋" w:eastAsia="仿宋" w:hAnsi="仿宋" w:cs="宋体" w:hint="eastAsia"/>
          <w:bCs/>
          <w:kern w:val="0"/>
          <w:sz w:val="32"/>
          <w:szCs w:val="32"/>
        </w:rPr>
        <w:t>是指为保障行政单位（包括实行公务员管理的事业单位）运行用于购买货物和服务的各项资金，包括办公及印刷费、邮电费、差旅费、会议费、福利费、</w:t>
      </w:r>
      <w:r w:rsidR="00E0407D" w:rsidRPr="00AE7ED0">
        <w:rPr>
          <w:rFonts w:ascii="仿宋" w:eastAsia="仿宋" w:hAnsi="仿宋" w:cs="宋体" w:hint="eastAsia"/>
          <w:bCs/>
          <w:kern w:val="0"/>
          <w:sz w:val="32"/>
          <w:szCs w:val="32"/>
        </w:rPr>
        <w:lastRenderedPageBreak/>
        <w:t>日常维修费、专用材料及一般设备购置费、办公用房水电费、办公用房取暖费、办公用房物业管理费、公务用车运行维护费以及其他费用。</w:t>
      </w:r>
    </w:p>
    <w:sectPr w:rsidR="009C5522" w:rsidRPr="00AE7ED0" w:rsidSect="004B2681">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4A5" w:rsidRDefault="00B044A5" w:rsidP="007E5001">
      <w:r>
        <w:separator/>
      </w:r>
    </w:p>
  </w:endnote>
  <w:endnote w:type="continuationSeparator" w:id="1">
    <w:p w:rsidR="00B044A5" w:rsidRDefault="00B044A5" w:rsidP="007E50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A24" w:rsidRDefault="00523A24" w:rsidP="001B365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23A24" w:rsidRDefault="00523A2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A24" w:rsidRDefault="00523A24" w:rsidP="001B365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6611F">
      <w:rPr>
        <w:rStyle w:val="a5"/>
        <w:noProof/>
      </w:rPr>
      <w:t>17</w:t>
    </w:r>
    <w:r>
      <w:rPr>
        <w:rStyle w:val="a5"/>
      </w:rPr>
      <w:fldChar w:fldCharType="end"/>
    </w:r>
  </w:p>
  <w:p w:rsidR="00523A24" w:rsidRDefault="00523A2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4A5" w:rsidRDefault="00B044A5" w:rsidP="007E5001">
      <w:r>
        <w:separator/>
      </w:r>
    </w:p>
  </w:footnote>
  <w:footnote w:type="continuationSeparator" w:id="1">
    <w:p w:rsidR="00B044A5" w:rsidRDefault="00B044A5" w:rsidP="007E50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3100"/>
    <w:multiLevelType w:val="hybridMultilevel"/>
    <w:tmpl w:val="ECECDFE4"/>
    <w:lvl w:ilvl="0" w:tplc="D8A00EFA">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453D7B89"/>
    <w:multiLevelType w:val="hybridMultilevel"/>
    <w:tmpl w:val="AD38E5A4"/>
    <w:lvl w:ilvl="0" w:tplc="AC3E546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9AC1C7E"/>
    <w:multiLevelType w:val="hybridMultilevel"/>
    <w:tmpl w:val="2CCAC522"/>
    <w:lvl w:ilvl="0" w:tplc="D3C006B2">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45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5001"/>
    <w:rsid w:val="0000334C"/>
    <w:rsid w:val="000057A8"/>
    <w:rsid w:val="000145BA"/>
    <w:rsid w:val="00016F52"/>
    <w:rsid w:val="00043F07"/>
    <w:rsid w:val="000465AB"/>
    <w:rsid w:val="0006670E"/>
    <w:rsid w:val="000831C0"/>
    <w:rsid w:val="000858CD"/>
    <w:rsid w:val="00095461"/>
    <w:rsid w:val="000C42AF"/>
    <w:rsid w:val="000D5DB0"/>
    <w:rsid w:val="000D7B37"/>
    <w:rsid w:val="00103485"/>
    <w:rsid w:val="001150E6"/>
    <w:rsid w:val="0012009A"/>
    <w:rsid w:val="00130F83"/>
    <w:rsid w:val="00135137"/>
    <w:rsid w:val="0013519B"/>
    <w:rsid w:val="0015526B"/>
    <w:rsid w:val="001A5F33"/>
    <w:rsid w:val="001A68AF"/>
    <w:rsid w:val="001B3655"/>
    <w:rsid w:val="001C1D11"/>
    <w:rsid w:val="001E169C"/>
    <w:rsid w:val="001E2B95"/>
    <w:rsid w:val="0022303A"/>
    <w:rsid w:val="0022537E"/>
    <w:rsid w:val="0023640E"/>
    <w:rsid w:val="0025555C"/>
    <w:rsid w:val="00295D0F"/>
    <w:rsid w:val="002B2985"/>
    <w:rsid w:val="002C4BD6"/>
    <w:rsid w:val="002D19BE"/>
    <w:rsid w:val="002E78B6"/>
    <w:rsid w:val="002F53FA"/>
    <w:rsid w:val="00322E88"/>
    <w:rsid w:val="003379A6"/>
    <w:rsid w:val="00341CFB"/>
    <w:rsid w:val="0035076A"/>
    <w:rsid w:val="00375123"/>
    <w:rsid w:val="003A44E5"/>
    <w:rsid w:val="003B54B3"/>
    <w:rsid w:val="003B5F79"/>
    <w:rsid w:val="003F169E"/>
    <w:rsid w:val="003F4509"/>
    <w:rsid w:val="003F670C"/>
    <w:rsid w:val="00423519"/>
    <w:rsid w:val="004379C6"/>
    <w:rsid w:val="00447276"/>
    <w:rsid w:val="004656F2"/>
    <w:rsid w:val="00471F25"/>
    <w:rsid w:val="004725D4"/>
    <w:rsid w:val="00480549"/>
    <w:rsid w:val="00484DD2"/>
    <w:rsid w:val="004858B2"/>
    <w:rsid w:val="004865DC"/>
    <w:rsid w:val="0049722A"/>
    <w:rsid w:val="004B2681"/>
    <w:rsid w:val="004D2CAD"/>
    <w:rsid w:val="004E506D"/>
    <w:rsid w:val="005019A8"/>
    <w:rsid w:val="00503954"/>
    <w:rsid w:val="0051604C"/>
    <w:rsid w:val="00523A24"/>
    <w:rsid w:val="00553465"/>
    <w:rsid w:val="00565B9A"/>
    <w:rsid w:val="00571B0D"/>
    <w:rsid w:val="005A4605"/>
    <w:rsid w:val="005B07C7"/>
    <w:rsid w:val="005B23F7"/>
    <w:rsid w:val="005C3E29"/>
    <w:rsid w:val="005D1E88"/>
    <w:rsid w:val="005E4A5E"/>
    <w:rsid w:val="005E514F"/>
    <w:rsid w:val="005E5170"/>
    <w:rsid w:val="005F2C12"/>
    <w:rsid w:val="006005FB"/>
    <w:rsid w:val="00616416"/>
    <w:rsid w:val="0062119E"/>
    <w:rsid w:val="0062762F"/>
    <w:rsid w:val="00627DAC"/>
    <w:rsid w:val="0063712A"/>
    <w:rsid w:val="00656203"/>
    <w:rsid w:val="0066611F"/>
    <w:rsid w:val="00673569"/>
    <w:rsid w:val="00683EA6"/>
    <w:rsid w:val="006A1343"/>
    <w:rsid w:val="006C056F"/>
    <w:rsid w:val="006C5B18"/>
    <w:rsid w:val="006C5E08"/>
    <w:rsid w:val="00714DBD"/>
    <w:rsid w:val="007575C3"/>
    <w:rsid w:val="00797C6A"/>
    <w:rsid w:val="007A2546"/>
    <w:rsid w:val="007B39F4"/>
    <w:rsid w:val="007E5001"/>
    <w:rsid w:val="00806D8F"/>
    <w:rsid w:val="00821C98"/>
    <w:rsid w:val="00853E7A"/>
    <w:rsid w:val="0086373D"/>
    <w:rsid w:val="008951C4"/>
    <w:rsid w:val="008959C1"/>
    <w:rsid w:val="008C415B"/>
    <w:rsid w:val="008C47BC"/>
    <w:rsid w:val="00920C83"/>
    <w:rsid w:val="00926C87"/>
    <w:rsid w:val="00955E13"/>
    <w:rsid w:val="00982558"/>
    <w:rsid w:val="009C5522"/>
    <w:rsid w:val="009F1323"/>
    <w:rsid w:val="00A04D0E"/>
    <w:rsid w:val="00A16743"/>
    <w:rsid w:val="00A24808"/>
    <w:rsid w:val="00A27798"/>
    <w:rsid w:val="00A540C7"/>
    <w:rsid w:val="00A63BB9"/>
    <w:rsid w:val="00A72DC8"/>
    <w:rsid w:val="00A819A9"/>
    <w:rsid w:val="00AA0159"/>
    <w:rsid w:val="00AB3815"/>
    <w:rsid w:val="00AC24ED"/>
    <w:rsid w:val="00AC560B"/>
    <w:rsid w:val="00AD7672"/>
    <w:rsid w:val="00AD7CC3"/>
    <w:rsid w:val="00AE341C"/>
    <w:rsid w:val="00AE6E7F"/>
    <w:rsid w:val="00AE7ED0"/>
    <w:rsid w:val="00B044A5"/>
    <w:rsid w:val="00B118C8"/>
    <w:rsid w:val="00B272E9"/>
    <w:rsid w:val="00B70EFD"/>
    <w:rsid w:val="00B77D2C"/>
    <w:rsid w:val="00B8595D"/>
    <w:rsid w:val="00BB14E6"/>
    <w:rsid w:val="00BC7844"/>
    <w:rsid w:val="00BF3EE9"/>
    <w:rsid w:val="00C05188"/>
    <w:rsid w:val="00C53A1E"/>
    <w:rsid w:val="00C54A32"/>
    <w:rsid w:val="00CA0B80"/>
    <w:rsid w:val="00CB2919"/>
    <w:rsid w:val="00CE79D2"/>
    <w:rsid w:val="00CE7FCB"/>
    <w:rsid w:val="00CF4C56"/>
    <w:rsid w:val="00D053C1"/>
    <w:rsid w:val="00D61F97"/>
    <w:rsid w:val="00D62C7C"/>
    <w:rsid w:val="00D66148"/>
    <w:rsid w:val="00D77DE1"/>
    <w:rsid w:val="00D81F21"/>
    <w:rsid w:val="00D82D77"/>
    <w:rsid w:val="00D91F03"/>
    <w:rsid w:val="00D953BC"/>
    <w:rsid w:val="00DA2209"/>
    <w:rsid w:val="00DA2C8F"/>
    <w:rsid w:val="00DB1945"/>
    <w:rsid w:val="00DC0DCA"/>
    <w:rsid w:val="00DD5905"/>
    <w:rsid w:val="00DE70AB"/>
    <w:rsid w:val="00DF767E"/>
    <w:rsid w:val="00E00861"/>
    <w:rsid w:val="00E0407D"/>
    <w:rsid w:val="00E06E2A"/>
    <w:rsid w:val="00E14322"/>
    <w:rsid w:val="00E21502"/>
    <w:rsid w:val="00E71CE8"/>
    <w:rsid w:val="00E82D24"/>
    <w:rsid w:val="00EB04E5"/>
    <w:rsid w:val="00EB3277"/>
    <w:rsid w:val="00ED10DD"/>
    <w:rsid w:val="00F40684"/>
    <w:rsid w:val="00F832C0"/>
    <w:rsid w:val="00F87119"/>
    <w:rsid w:val="00F95E2A"/>
    <w:rsid w:val="00FB2A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0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E50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E5001"/>
    <w:rPr>
      <w:sz w:val="18"/>
      <w:szCs w:val="18"/>
    </w:rPr>
  </w:style>
  <w:style w:type="paragraph" w:styleId="a4">
    <w:name w:val="footer"/>
    <w:basedOn w:val="a"/>
    <w:link w:val="Char0"/>
    <w:unhideWhenUsed/>
    <w:rsid w:val="007E5001"/>
    <w:pPr>
      <w:tabs>
        <w:tab w:val="center" w:pos="4153"/>
        <w:tab w:val="right" w:pos="8306"/>
      </w:tabs>
      <w:snapToGrid w:val="0"/>
      <w:jc w:val="left"/>
    </w:pPr>
    <w:rPr>
      <w:sz w:val="18"/>
      <w:szCs w:val="18"/>
    </w:rPr>
  </w:style>
  <w:style w:type="character" w:customStyle="1" w:styleId="Char0">
    <w:name w:val="页脚 Char"/>
    <w:basedOn w:val="a0"/>
    <w:link w:val="a4"/>
    <w:rsid w:val="007E5001"/>
    <w:rPr>
      <w:sz w:val="18"/>
      <w:szCs w:val="18"/>
    </w:rPr>
  </w:style>
  <w:style w:type="character" w:styleId="a5">
    <w:name w:val="page number"/>
    <w:basedOn w:val="a0"/>
    <w:rsid w:val="007E5001"/>
  </w:style>
  <w:style w:type="paragraph" w:styleId="a6">
    <w:name w:val="List Paragraph"/>
    <w:basedOn w:val="a"/>
    <w:uiPriority w:val="34"/>
    <w:qFormat/>
    <w:rsid w:val="00ED10DD"/>
    <w:pPr>
      <w:ind w:firstLineChars="200" w:firstLine="420"/>
    </w:pPr>
  </w:style>
  <w:style w:type="paragraph" w:styleId="a7">
    <w:name w:val="Normal (Web)"/>
    <w:basedOn w:val="a"/>
    <w:semiHidden/>
    <w:rsid w:val="009C5522"/>
    <w:pPr>
      <w:widowControl/>
      <w:spacing w:before="100" w:beforeAutospacing="1" w:after="100" w:afterAutospacing="1"/>
      <w:jc w:val="left"/>
    </w:pPr>
    <w:rPr>
      <w:rFonts w:ascii="宋体" w:hAnsi="宋体" w:cs="宋体"/>
      <w:kern w:val="0"/>
      <w:sz w:val="24"/>
    </w:rPr>
  </w:style>
  <w:style w:type="character" w:styleId="a8">
    <w:name w:val="Strong"/>
    <w:basedOn w:val="a0"/>
    <w:qFormat/>
    <w:rsid w:val="009C5522"/>
    <w:rPr>
      <w:rFonts w:cs="Times New Roman"/>
      <w:b/>
      <w:bCs/>
    </w:rPr>
  </w:style>
  <w:style w:type="paragraph" w:styleId="a9">
    <w:name w:val="Balloon Text"/>
    <w:basedOn w:val="a"/>
    <w:link w:val="Char1"/>
    <w:semiHidden/>
    <w:rsid w:val="009C5522"/>
    <w:rPr>
      <w:sz w:val="18"/>
      <w:szCs w:val="18"/>
    </w:rPr>
  </w:style>
  <w:style w:type="character" w:customStyle="1" w:styleId="Char1">
    <w:name w:val="批注框文本 Char"/>
    <w:basedOn w:val="a0"/>
    <w:link w:val="a9"/>
    <w:semiHidden/>
    <w:rsid w:val="009C5522"/>
    <w:rPr>
      <w:rFonts w:ascii="Times New Roman" w:eastAsia="宋体" w:hAnsi="Times New Roman" w:cs="Times New Roman"/>
      <w:sz w:val="18"/>
      <w:szCs w:val="18"/>
    </w:rPr>
  </w:style>
  <w:style w:type="paragraph" w:customStyle="1" w:styleId="Char2">
    <w:name w:val="Char"/>
    <w:basedOn w:val="a"/>
    <w:rsid w:val="000057A8"/>
    <w:pPr>
      <w:spacing w:line="360" w:lineRule="auto"/>
      <w:ind w:firstLineChars="200" w:firstLine="200"/>
    </w:pPr>
    <w:rPr>
      <w:rFonts w:ascii="宋体" w:hAnsi="宋体" w:cs="宋体"/>
      <w:sz w:val="24"/>
      <w:szCs w:val="20"/>
    </w:rPr>
  </w:style>
  <w:style w:type="character" w:customStyle="1" w:styleId="font21">
    <w:name w:val="font21"/>
    <w:basedOn w:val="a0"/>
    <w:rsid w:val="002C4BD6"/>
    <w:rPr>
      <w:rFonts w:ascii="宋体" w:eastAsia="宋体" w:hAnsi="宋体" w:hint="eastAsia"/>
      <w:b w:val="0"/>
      <w:bCs w:val="0"/>
      <w:i w:val="0"/>
      <w:iCs w:val="0"/>
      <w:strike w:val="0"/>
      <w:dstrike w:val="0"/>
      <w:color w:val="000000"/>
      <w:sz w:val="18"/>
      <w:szCs w:val="18"/>
      <w:u w:val="none"/>
    </w:rPr>
  </w:style>
  <w:style w:type="paragraph" w:customStyle="1" w:styleId="Char3">
    <w:name w:val="Char"/>
    <w:basedOn w:val="a"/>
    <w:rsid w:val="008951C4"/>
    <w:pPr>
      <w:spacing w:line="360" w:lineRule="auto"/>
      <w:ind w:firstLineChars="200" w:firstLine="200"/>
    </w:pPr>
    <w:rPr>
      <w:rFonts w:ascii="宋体" w:hAnsi="宋体" w:cs="宋体"/>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3F07779-B704-41D0-A09B-0AE9CA620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20</Pages>
  <Words>1312</Words>
  <Characters>7481</Characters>
  <Application>Microsoft Office Word</Application>
  <DocSecurity>0</DocSecurity>
  <Lines>62</Lines>
  <Paragraphs>17</Paragraphs>
  <ScaleCrop>false</ScaleCrop>
  <Company>China</Company>
  <LinksUpToDate>false</LinksUpToDate>
  <CharactersWithSpaces>8776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75</cp:revision>
  <cp:lastPrinted>2021-01-26T07:03:00Z</cp:lastPrinted>
  <dcterms:created xsi:type="dcterms:W3CDTF">2016-02-24T07:45:00Z</dcterms:created>
  <dcterms:modified xsi:type="dcterms:W3CDTF">2021-02-03T02:37:00Z</dcterms:modified>
</cp:coreProperties>
</file>