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金凤区20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bCs/>
          <w:sz w:val="36"/>
          <w:szCs w:val="36"/>
        </w:rPr>
        <w:t>年指导员下基层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活动回执</w:t>
      </w:r>
      <w:r>
        <w:rPr>
          <w:rFonts w:hint="eastAsia" w:ascii="宋体" w:hAnsi="宋体"/>
          <w:b/>
          <w:bCs/>
          <w:sz w:val="36"/>
          <w:szCs w:val="36"/>
        </w:rPr>
        <w:t>记录表</w:t>
      </w:r>
    </w:p>
    <w:bookmarkEnd w:id="0"/>
    <w:tbl>
      <w:tblPr>
        <w:tblStyle w:val="14"/>
        <w:tblW w:w="9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39"/>
        <w:gridCol w:w="651"/>
        <w:gridCol w:w="249"/>
        <w:gridCol w:w="1759"/>
        <w:gridCol w:w="3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辅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导时间地点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月 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5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辅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导节目简述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团队名称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是否正常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辅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导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9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开始至            结束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团队意见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节目编排形式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节目质量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30" w:firstLineChars="150"/>
              <w:jc w:val="both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团队人数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整体评价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现场负责人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指导老师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签名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jc w:val="both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团长签名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总体评分</w:t>
            </w:r>
          </w:p>
        </w:tc>
        <w:tc>
          <w:tcPr>
            <w:tcW w:w="324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212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镇政府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7740" w:type="dxa"/>
            <w:gridSpan w:val="5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金凤区文化旅游体育广电局意见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</w:p>
        </w:tc>
      </w:tr>
    </w:tbl>
    <w:p>
      <w:pPr>
        <w:widowControl w:val="0"/>
        <w:wordWrap/>
        <w:adjustRightInd/>
        <w:snapToGrid/>
        <w:spacing w:line="54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701" w:right="1446" w:bottom="1480" w:left="1417" w:header="851" w:footer="992" w:gutter="0"/>
      <w:paperSrc w:first="0" w:oth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7CC6706"/>
    <w:rsid w:val="000502F2"/>
    <w:rsid w:val="001E2F1A"/>
    <w:rsid w:val="00664A85"/>
    <w:rsid w:val="03855F30"/>
    <w:rsid w:val="06C55827"/>
    <w:rsid w:val="08837E4E"/>
    <w:rsid w:val="08CA59D6"/>
    <w:rsid w:val="0A036590"/>
    <w:rsid w:val="0B7B5673"/>
    <w:rsid w:val="0E3F040F"/>
    <w:rsid w:val="104A4A0B"/>
    <w:rsid w:val="13117BC8"/>
    <w:rsid w:val="167B74A4"/>
    <w:rsid w:val="175D229F"/>
    <w:rsid w:val="19E87ED4"/>
    <w:rsid w:val="1C7939CB"/>
    <w:rsid w:val="1D3A7F00"/>
    <w:rsid w:val="1E32059E"/>
    <w:rsid w:val="208F7F77"/>
    <w:rsid w:val="21966326"/>
    <w:rsid w:val="23291F05"/>
    <w:rsid w:val="27D84AFF"/>
    <w:rsid w:val="28D93715"/>
    <w:rsid w:val="2B2F386A"/>
    <w:rsid w:val="2C896F9E"/>
    <w:rsid w:val="31263F5A"/>
    <w:rsid w:val="325B7F04"/>
    <w:rsid w:val="38FF6A85"/>
    <w:rsid w:val="3E3A0D19"/>
    <w:rsid w:val="3ED76B63"/>
    <w:rsid w:val="3F682D95"/>
    <w:rsid w:val="407344DA"/>
    <w:rsid w:val="4125656E"/>
    <w:rsid w:val="41733B3B"/>
    <w:rsid w:val="44757541"/>
    <w:rsid w:val="47A604E1"/>
    <w:rsid w:val="4BCA62F1"/>
    <w:rsid w:val="4CF678B1"/>
    <w:rsid w:val="4E8A106C"/>
    <w:rsid w:val="4FF41C85"/>
    <w:rsid w:val="513421C6"/>
    <w:rsid w:val="52DB2C22"/>
    <w:rsid w:val="56D81122"/>
    <w:rsid w:val="58A65901"/>
    <w:rsid w:val="59EA00D8"/>
    <w:rsid w:val="5AFE02A4"/>
    <w:rsid w:val="5BA44D76"/>
    <w:rsid w:val="5C0258CA"/>
    <w:rsid w:val="5D0E2B66"/>
    <w:rsid w:val="5F6109FE"/>
    <w:rsid w:val="64A4511E"/>
    <w:rsid w:val="6887055F"/>
    <w:rsid w:val="68936EDF"/>
    <w:rsid w:val="6AC46CAA"/>
    <w:rsid w:val="6EB4152F"/>
    <w:rsid w:val="70D772B2"/>
    <w:rsid w:val="76226481"/>
    <w:rsid w:val="762350C4"/>
    <w:rsid w:val="77CC670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Closing"/>
    <w:basedOn w:val="1"/>
    <w:unhideWhenUsed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7"/>
    <w:next w:val="1"/>
    <w:qFormat/>
    <w:uiPriority w:val="0"/>
    <w:pPr>
      <w:ind w:firstLine="420" w:firstLineChars="200"/>
    </w:p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Hyperlink"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339</Characters>
  <Lines>2</Lines>
  <Paragraphs>1</Paragraphs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2020-10-26T07:29:00Z</dcterms:created>
  <dc:creator>心驰神往1372340999</dc:creator>
  <cp:lastModifiedBy>Administrator</cp:lastModifiedBy>
  <cp:lastPrinted>2023-03-06T09:42:00Z</cp:lastPrinted>
  <dcterms:modified xsi:type="dcterms:W3CDTF">2023-06-08T08:56:25Z</dcterms:modified>
  <dc:title>银金文体广电发〔2022〕38号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  <property fmtid="{D5CDD505-2E9C-101B-9397-08002B2CF9AE}" pid="3" name="ICV">
    <vt:lpwstr>784936BF267D4B70A6380C223A4361F2</vt:lpwstr>
  </property>
</Properties>
</file>