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42A66">
      <w:pPr>
        <w:pageBreakBefore w:val="0"/>
        <w:widowControl/>
        <w:kinsoku/>
        <w:wordWrap/>
        <w:overflowPunct/>
        <w:topLinePunct w:val="0"/>
        <w:autoSpaceDE/>
        <w:autoSpaceDN/>
        <w:bidi w:val="0"/>
        <w:adjustRightInd/>
        <w:snapToGrid/>
        <w:spacing w:line="560" w:lineRule="exact"/>
        <w:ind w:left="640" w:hanging="640" w:hangingChars="200"/>
        <w:jc w:val="left"/>
        <w:textAlignment w:val="auto"/>
        <w:rPr>
          <w:rFonts w:hint="default" w:ascii="FangSong_GB2312" w:hAnsi="FangSong_GB2312" w:eastAsia="FangSong_GB2312" w:cs="FangSong_GB2312"/>
          <w:kern w:val="1"/>
          <w:sz w:val="32"/>
          <w:szCs w:val="32"/>
          <w:lang w:val="en-US" w:eastAsia="zh-CN"/>
        </w:rPr>
      </w:pPr>
      <w:r>
        <w:rPr>
          <w:rFonts w:hint="eastAsia" w:ascii="FangSong_GB2312" w:hAnsi="FangSong_GB2312" w:eastAsia="FangSong_GB2312" w:cs="FangSong_GB2312"/>
          <w:kern w:val="1"/>
          <w:sz w:val="32"/>
          <w:szCs w:val="32"/>
          <w:lang w:val="en-US" w:eastAsia="zh-CN"/>
        </w:rPr>
        <w:t>附件1：</w:t>
      </w:r>
    </w:p>
    <w:p w14:paraId="2383B2D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b w:val="0"/>
          <w:bCs w:val="0"/>
          <w:color w:val="auto"/>
          <w:w w:val="100"/>
          <w:sz w:val="44"/>
          <w:szCs w:val="44"/>
          <w:lang w:val="en-US" w:eastAsia="zh-CN"/>
        </w:rPr>
        <w:t xml:space="preserve"> 良田镇2025年重点群体技能培训</w:t>
      </w:r>
      <w:r>
        <w:rPr>
          <w:rFonts w:hint="eastAsia" w:ascii="方正小标宋_GBK" w:hAnsi="方正小标宋_GBK" w:eastAsia="方正小标宋_GBK" w:cs="方正小标宋_GBK"/>
          <w:sz w:val="44"/>
          <w:szCs w:val="44"/>
          <w:lang w:val="en-US" w:eastAsia="zh-CN"/>
        </w:rPr>
        <w:t>补贴</w:t>
      </w:r>
    </w:p>
    <w:p w14:paraId="07A5C7E1">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rPr>
          <w:rFonts w:hint="default" w:ascii="方正小标宋_GBK" w:hAnsi="方正小标宋_GBK" w:eastAsia="方正小标宋_GBK" w:cs="方正小标宋_GBK"/>
          <w:b w:val="0"/>
          <w:bCs w:val="0"/>
          <w:color w:val="auto"/>
          <w:w w:val="100"/>
          <w:sz w:val="44"/>
          <w:szCs w:val="44"/>
          <w:lang w:val="en-US" w:eastAsia="zh-CN"/>
        </w:rPr>
      </w:pPr>
      <w:r>
        <w:rPr>
          <w:rFonts w:hint="eastAsia" w:ascii="方正小标宋_GBK" w:hAnsi="方正小标宋_GBK" w:eastAsia="方正小标宋_GBK" w:cs="方正小标宋_GBK"/>
          <w:sz w:val="44"/>
          <w:szCs w:val="44"/>
          <w:lang w:val="en-US" w:eastAsia="zh-CN"/>
        </w:rPr>
        <w:t>项目实施方案</w:t>
      </w:r>
    </w:p>
    <w:p w14:paraId="41975C89">
      <w:pPr>
        <w:keepNext w:val="0"/>
        <w:keepLines w:val="0"/>
        <w:pageBreakBefore w:val="0"/>
        <w:widowControl w:val="0"/>
        <w:kinsoku/>
        <w:wordWrap/>
        <w:overflowPunct/>
        <w:topLinePunct w:val="0"/>
        <w:autoSpaceDE/>
        <w:autoSpaceDN/>
        <w:bidi w:val="0"/>
        <w:adjustRightInd w:val="0"/>
        <w:snapToGrid w:val="0"/>
        <w:spacing w:line="560" w:lineRule="exact"/>
        <w:ind w:left="640" w:right="0" w:rightChars="0" w:hanging="640" w:hangingChars="200"/>
        <w:jc w:val="both"/>
        <w:textAlignment w:val="auto"/>
        <w:rPr>
          <w:rFonts w:hint="default" w:ascii="FangSong_GB2312" w:hAnsi="FangSong_GB2312" w:eastAsia="FangSong_GB2312" w:cs="FangSong_GB2312"/>
          <w:spacing w:val="-20"/>
          <w:kern w:val="1"/>
          <w:sz w:val="32"/>
          <w:szCs w:val="32"/>
          <w:lang w:val="en-US" w:eastAsia="zh-CN"/>
        </w:rPr>
      </w:pPr>
      <w:r>
        <w:rPr>
          <w:rFonts w:hint="eastAsia" w:ascii="黑体" w:hAnsi="黑体" w:eastAsia="黑体" w:cs="黑体"/>
          <w:b w:val="0"/>
          <w:bCs/>
          <w:kern w:val="0"/>
          <w:sz w:val="32"/>
          <w:szCs w:val="32"/>
          <w:lang w:val="en-US" w:eastAsia="zh-CN" w:bidi="ar-SA"/>
        </w:rPr>
        <w:t>一、项目名称：</w:t>
      </w:r>
      <w:r>
        <w:rPr>
          <w:rFonts w:hint="eastAsia" w:ascii="FangSong_GB2312" w:hAnsi="FangSong_GB2312" w:eastAsia="FangSong_GB2312" w:cs="FangSong_GB2312"/>
          <w:kern w:val="1"/>
          <w:sz w:val="32"/>
          <w:szCs w:val="32"/>
          <w:lang w:val="en-US" w:eastAsia="zh-CN"/>
        </w:rPr>
        <w:t>良田镇2025年重点群体技能培训补贴项目</w:t>
      </w:r>
    </w:p>
    <w:p w14:paraId="3E41A9CC">
      <w:pPr>
        <w:pageBreakBefore w:val="0"/>
        <w:kinsoku/>
        <w:wordWrap/>
        <w:overflowPunct/>
        <w:topLinePunct w:val="0"/>
        <w:autoSpaceDE/>
        <w:autoSpaceDN/>
        <w:bidi w:val="0"/>
        <w:adjustRightInd/>
        <w:snapToGrid/>
        <w:spacing w:line="560" w:lineRule="exact"/>
        <w:ind w:right="0" w:rightChars="0"/>
        <w:textAlignment w:val="auto"/>
        <w:rPr>
          <w:rFonts w:hint="eastAsia" w:ascii="FangSong_GB2312" w:hAnsi="FangSong_GB2312" w:eastAsia="FangSong_GB2312" w:cs="FangSong_GB2312"/>
          <w:kern w:val="1"/>
          <w:sz w:val="32"/>
          <w:szCs w:val="32"/>
          <w:lang w:val="en-US" w:eastAsia="zh-CN"/>
        </w:rPr>
      </w:pPr>
      <w:r>
        <w:rPr>
          <w:rFonts w:hint="default" w:ascii="黑体" w:hAnsi="黑体" w:eastAsia="黑体" w:cs="黑体"/>
          <w:b w:val="0"/>
          <w:bCs/>
          <w:kern w:val="0"/>
          <w:sz w:val="32"/>
          <w:szCs w:val="32"/>
          <w:lang w:val="en-US" w:eastAsia="zh-CN" w:bidi="ar-SA"/>
        </w:rPr>
        <w:t>二、项目类别：</w:t>
      </w:r>
      <w:r>
        <w:rPr>
          <w:rFonts w:hint="eastAsia" w:ascii="FangSong_GB2312" w:hAnsi="FangSong_GB2312" w:eastAsia="FangSong_GB2312" w:cs="FangSong_GB2312"/>
          <w:color w:val="auto"/>
          <w:sz w:val="32"/>
          <w:szCs w:val="32"/>
          <w:lang w:val="en-US" w:eastAsia="zh-CN"/>
        </w:rPr>
        <w:t>到户类补助资金项</w:t>
      </w:r>
      <w:r>
        <w:rPr>
          <w:rFonts w:hint="eastAsia" w:ascii="FangSong_GB2312" w:hAnsi="FangSong_GB2312" w:eastAsia="FangSong_GB2312" w:cs="FangSong_GB2312"/>
          <w:kern w:val="1"/>
          <w:sz w:val="32"/>
          <w:szCs w:val="32"/>
          <w:lang w:val="en-US" w:eastAsia="zh-CN"/>
        </w:rPr>
        <w:t>目</w:t>
      </w:r>
    </w:p>
    <w:p w14:paraId="6C16F825">
      <w:pPr>
        <w:pageBreakBefore w:val="0"/>
        <w:kinsoku/>
        <w:wordWrap/>
        <w:overflowPunct/>
        <w:topLinePunct w:val="0"/>
        <w:autoSpaceDE/>
        <w:autoSpaceDN/>
        <w:bidi w:val="0"/>
        <w:adjustRightInd/>
        <w:snapToGrid/>
        <w:spacing w:line="560" w:lineRule="exact"/>
        <w:ind w:right="0" w:rightChars="0"/>
        <w:textAlignment w:val="auto"/>
        <w:rPr>
          <w:rFonts w:hint="eastAsia" w:ascii="仿宋_GB2312" w:hAnsi="仿宋_GB2312" w:eastAsia="仿宋_GB2312" w:cs="仿宋_GB2312"/>
          <w:kern w:val="1"/>
          <w:sz w:val="32"/>
          <w:szCs w:val="32"/>
          <w:lang w:val="en-US" w:eastAsia="zh-CN"/>
        </w:rPr>
      </w:pPr>
      <w:r>
        <w:rPr>
          <w:rFonts w:hint="default" w:ascii="黑体" w:hAnsi="黑体" w:eastAsia="黑体" w:cs="黑体"/>
          <w:b w:val="0"/>
          <w:bCs/>
          <w:kern w:val="0"/>
          <w:sz w:val="32"/>
          <w:szCs w:val="32"/>
          <w:lang w:val="en-US" w:eastAsia="zh-CN" w:bidi="ar-SA"/>
        </w:rPr>
        <w:t>三、项目</w:t>
      </w:r>
      <w:r>
        <w:rPr>
          <w:rFonts w:hint="eastAsia" w:ascii="黑体" w:hAnsi="黑体" w:eastAsia="黑体" w:cs="黑体"/>
          <w:b w:val="0"/>
          <w:bCs/>
          <w:kern w:val="0"/>
          <w:sz w:val="32"/>
          <w:szCs w:val="32"/>
          <w:lang w:val="en-US" w:eastAsia="zh-CN" w:bidi="ar-SA"/>
        </w:rPr>
        <w:t>实施单位</w:t>
      </w:r>
      <w:r>
        <w:rPr>
          <w:rFonts w:hint="default" w:ascii="黑体" w:hAnsi="黑体" w:eastAsia="黑体" w:cs="黑体"/>
          <w:b w:val="0"/>
          <w:bCs/>
          <w:kern w:val="0"/>
          <w:sz w:val="32"/>
          <w:szCs w:val="32"/>
          <w:lang w:val="en-US" w:eastAsia="zh-CN" w:bidi="ar-SA"/>
        </w:rPr>
        <w:t>：</w:t>
      </w:r>
      <w:r>
        <w:rPr>
          <w:rFonts w:hint="eastAsia" w:ascii="FangSong_GB2312" w:hAnsi="FangSong_GB2312" w:eastAsia="FangSong_GB2312" w:cs="FangSong_GB2312"/>
          <w:b w:val="0"/>
          <w:bCs w:val="0"/>
          <w:color w:val="auto"/>
          <w:sz w:val="32"/>
          <w:szCs w:val="32"/>
          <w:lang w:val="en-US" w:eastAsia="zh-CN"/>
        </w:rPr>
        <w:t>良田镇所辖八村一居</w:t>
      </w:r>
    </w:p>
    <w:p w14:paraId="2F2B2F92">
      <w:pPr>
        <w:pageBreakBefore w:val="0"/>
        <w:widowControl/>
        <w:kinsoku/>
        <w:wordWrap/>
        <w:overflowPunct/>
        <w:topLinePunct w:val="0"/>
        <w:autoSpaceDE/>
        <w:autoSpaceDN/>
        <w:bidi w:val="0"/>
        <w:adjustRightInd/>
        <w:snapToGrid/>
        <w:spacing w:line="560" w:lineRule="exact"/>
        <w:ind w:left="640" w:hanging="640" w:hangingChars="200"/>
        <w:jc w:val="left"/>
        <w:textAlignment w:val="auto"/>
        <w:rPr>
          <w:rFonts w:hint="default" w:ascii="FangSong_GB2312" w:hAnsi="FangSong_GB2312" w:eastAsia="FangSong_GB2312" w:cs="FangSong_GB2312"/>
          <w:kern w:val="1"/>
          <w:sz w:val="32"/>
          <w:szCs w:val="32"/>
          <w:lang w:val="en-US" w:eastAsia="zh-CN"/>
        </w:rPr>
      </w:pPr>
      <w:r>
        <w:rPr>
          <w:rFonts w:hint="default" w:ascii="黑体" w:hAnsi="黑体" w:eastAsia="黑体" w:cs="黑体"/>
          <w:b w:val="0"/>
          <w:bCs/>
          <w:kern w:val="0"/>
          <w:sz w:val="32"/>
          <w:szCs w:val="32"/>
          <w:lang w:val="en-US" w:eastAsia="zh-CN" w:bidi="ar-SA"/>
        </w:rPr>
        <w:t>四、项目</w:t>
      </w:r>
      <w:r>
        <w:rPr>
          <w:rFonts w:hint="eastAsia" w:ascii="黑体" w:hAnsi="黑体" w:eastAsia="黑体" w:cs="黑体"/>
          <w:b w:val="0"/>
          <w:bCs/>
          <w:kern w:val="0"/>
          <w:sz w:val="32"/>
          <w:szCs w:val="32"/>
          <w:lang w:val="en-US" w:eastAsia="zh-CN" w:bidi="ar-SA"/>
        </w:rPr>
        <w:t>主管单位</w:t>
      </w:r>
      <w:r>
        <w:rPr>
          <w:rFonts w:hint="default" w:ascii="黑体" w:hAnsi="黑体" w:eastAsia="黑体" w:cs="黑体"/>
          <w:b w:val="0"/>
          <w:bCs/>
          <w:kern w:val="0"/>
          <w:sz w:val="32"/>
          <w:szCs w:val="32"/>
          <w:lang w:val="en-US" w:eastAsia="zh-CN" w:bidi="ar-SA"/>
        </w:rPr>
        <w:t>：</w:t>
      </w:r>
      <w:r>
        <w:rPr>
          <w:rFonts w:hint="eastAsia" w:ascii="FangSong_GB2312" w:hAnsi="FangSong_GB2312" w:eastAsia="FangSong_GB2312" w:cs="FangSong_GB2312"/>
          <w:b w:val="0"/>
          <w:kern w:val="1"/>
          <w:sz w:val="32"/>
          <w:szCs w:val="32"/>
          <w:lang w:val="en-US" w:eastAsia="zh-CN" w:bidi="ar-SA"/>
        </w:rPr>
        <w:t>金凤区</w:t>
      </w:r>
      <w:r>
        <w:rPr>
          <w:rFonts w:hint="default" w:ascii="Times New Roman" w:hAnsi="Times New Roman" w:eastAsia="FangSong_GB2312" w:cs="Times New Roman"/>
          <w:sz w:val="32"/>
          <w:szCs w:val="32"/>
        </w:rPr>
        <w:t>良田镇人民政府</w:t>
      </w:r>
    </w:p>
    <w:p w14:paraId="40F69446">
      <w:pPr>
        <w:pageBreakBefore w:val="0"/>
        <w:kinsoku/>
        <w:wordWrap/>
        <w:overflowPunct/>
        <w:topLinePunct w:val="0"/>
        <w:autoSpaceDE/>
        <w:autoSpaceDN/>
        <w:bidi w:val="0"/>
        <w:adjustRightInd/>
        <w:snapToGrid/>
        <w:spacing w:line="560" w:lineRule="exact"/>
        <w:ind w:right="0" w:rightChars="0"/>
        <w:textAlignment w:val="auto"/>
        <w:rPr>
          <w:rFonts w:hint="eastAsia" w:ascii="黑体" w:hAnsi="黑体" w:eastAsia="黑体" w:cs="黑体"/>
          <w:b w:val="0"/>
          <w:bCs/>
          <w:kern w:val="0"/>
          <w:sz w:val="32"/>
          <w:szCs w:val="32"/>
          <w:lang w:val="en-US" w:eastAsia="zh-CN" w:bidi="ar-SA"/>
        </w:rPr>
      </w:pPr>
      <w:r>
        <w:rPr>
          <w:rFonts w:hint="eastAsia" w:ascii="黑体" w:hAnsi="黑体" w:eastAsia="黑体" w:cs="黑体"/>
          <w:b w:val="0"/>
          <w:bCs/>
          <w:kern w:val="0"/>
          <w:sz w:val="32"/>
          <w:szCs w:val="32"/>
          <w:lang w:val="en-US" w:eastAsia="zh-CN" w:bidi="ar-SA"/>
        </w:rPr>
        <w:t>五、项目建设规模及主要内容</w:t>
      </w:r>
    </w:p>
    <w:p w14:paraId="382C2193">
      <w:pPr>
        <w:pageBreakBefore w:val="0"/>
        <w:kinsoku/>
        <w:wordWrap/>
        <w:overflowPunct/>
        <w:topLinePunct w:val="0"/>
        <w:autoSpaceDE/>
        <w:autoSpaceDN/>
        <w:bidi w:val="0"/>
        <w:adjustRightInd/>
        <w:snapToGrid/>
        <w:spacing w:line="560" w:lineRule="exact"/>
        <w:ind w:right="0" w:rightChars="0" w:firstLine="640" w:firstLineChars="200"/>
        <w:textAlignment w:val="auto"/>
        <w:rPr>
          <w:rStyle w:val="10"/>
          <w:rFonts w:hint="eastAsia" w:ascii="仿宋" w:hAnsi="仿宋" w:eastAsia="仿宋" w:cs="仿宋"/>
          <w:b w:val="0"/>
          <w:bCs/>
          <w:i w:val="0"/>
          <w:iCs w:val="0"/>
          <w:caps w:val="0"/>
          <w:color w:val="000000"/>
          <w:spacing w:val="0"/>
          <w:sz w:val="32"/>
          <w:szCs w:val="32"/>
          <w:highlight w:val="none"/>
          <w:shd w:val="clear" w:fill="FFFFFF"/>
          <w:lang w:eastAsia="zh-CN"/>
        </w:rPr>
      </w:pPr>
      <w:r>
        <w:rPr>
          <w:rStyle w:val="10"/>
          <w:rFonts w:hint="eastAsia" w:ascii="仿宋" w:hAnsi="仿宋" w:eastAsia="仿宋" w:cs="仿宋"/>
          <w:b w:val="0"/>
          <w:bCs/>
          <w:i w:val="0"/>
          <w:iCs w:val="0"/>
          <w:caps w:val="0"/>
          <w:color w:val="000000"/>
          <w:spacing w:val="0"/>
          <w:sz w:val="32"/>
          <w:szCs w:val="32"/>
          <w:highlight w:val="none"/>
          <w:shd w:val="clear" w:fill="FFFFFF"/>
        </w:rPr>
        <w:t>对农村就业困难人员、移民群众、脱贫人口和监测对象等就业重点群体，积极参加人社或其他部门各类技能培训，取得职业资格等证书、培训合格证书的每人每天给予40元、20元生活和交通费补贴，最高补贴800元、400元，满足以上条件的脱贫人口或监测对象每天生活和交通补贴增加15元，最高补贴以实际参加天数计算。对参加“两后生”储备性技能培训的农村学员取得职业资格或技能等级证书的给予每人3000元生活费补助</w:t>
      </w:r>
      <w:r>
        <w:rPr>
          <w:rStyle w:val="10"/>
          <w:rFonts w:hint="eastAsia" w:ascii="仿宋" w:hAnsi="仿宋" w:eastAsia="仿宋" w:cs="仿宋"/>
          <w:b w:val="0"/>
          <w:bCs/>
          <w:i w:val="0"/>
          <w:iCs w:val="0"/>
          <w:caps w:val="0"/>
          <w:color w:val="000000"/>
          <w:spacing w:val="0"/>
          <w:sz w:val="32"/>
          <w:szCs w:val="32"/>
          <w:highlight w:val="none"/>
          <w:shd w:val="clear" w:fill="FFFFFF"/>
          <w:lang w:eastAsia="zh-CN"/>
        </w:rPr>
        <w:t>。</w:t>
      </w:r>
    </w:p>
    <w:p w14:paraId="170675E9">
      <w:pPr>
        <w:pageBreakBefore w:val="0"/>
        <w:kinsoku/>
        <w:wordWrap/>
        <w:overflowPunct/>
        <w:topLinePunct w:val="0"/>
        <w:autoSpaceDE/>
        <w:autoSpaceDN/>
        <w:bidi w:val="0"/>
        <w:adjustRightInd/>
        <w:snapToGrid/>
        <w:spacing w:line="560" w:lineRule="exact"/>
        <w:ind w:right="0" w:rightChars="0"/>
        <w:textAlignment w:val="auto"/>
        <w:rPr>
          <w:rFonts w:hint="default" w:ascii="黑体" w:hAnsi="黑体" w:eastAsia="黑体" w:cs="黑体"/>
          <w:b w:val="0"/>
          <w:bCs/>
          <w:kern w:val="0"/>
          <w:sz w:val="32"/>
          <w:szCs w:val="32"/>
          <w:lang w:val="en-US" w:eastAsia="zh-CN" w:bidi="ar-SA"/>
        </w:rPr>
      </w:pPr>
      <w:r>
        <w:rPr>
          <w:rFonts w:hint="eastAsia" w:ascii="黑体" w:hAnsi="黑体" w:eastAsia="黑体" w:cs="黑体"/>
          <w:b w:val="0"/>
          <w:bCs/>
          <w:kern w:val="0"/>
          <w:sz w:val="32"/>
          <w:szCs w:val="32"/>
          <w:lang w:val="en-US" w:eastAsia="zh-CN" w:bidi="ar-SA"/>
        </w:rPr>
        <w:t>六</w:t>
      </w:r>
      <w:r>
        <w:rPr>
          <w:rFonts w:hint="default" w:ascii="黑体" w:hAnsi="黑体" w:eastAsia="黑体" w:cs="黑体"/>
          <w:b w:val="0"/>
          <w:bCs/>
          <w:kern w:val="0"/>
          <w:sz w:val="32"/>
          <w:szCs w:val="32"/>
          <w:lang w:val="en-US" w:eastAsia="zh-CN" w:bidi="ar-SA"/>
        </w:rPr>
        <w:t>、项目资金概算及资金筹措</w:t>
      </w:r>
    </w:p>
    <w:p w14:paraId="5B4C7976">
      <w:pPr>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Times New Roman" w:hAnsi="Times New Roman" w:eastAsia="FangSong_GB2312" w:cs="Times New Roman"/>
          <w:sz w:val="32"/>
          <w:szCs w:val="32"/>
          <w:lang w:val="en-US" w:eastAsia="zh-CN"/>
        </w:rPr>
      </w:pPr>
      <w:r>
        <w:rPr>
          <w:rFonts w:hint="eastAsia" w:ascii="Times New Roman" w:hAnsi="Times New Roman" w:eastAsia="FangSong_GB2312" w:cs="Times New Roman"/>
          <w:sz w:val="32"/>
          <w:szCs w:val="32"/>
          <w:lang w:val="en-US" w:eastAsia="zh-CN"/>
        </w:rPr>
        <w:t>本项目总投资概算为18万元，资金来源为衔接推进乡村振兴补助资金。</w:t>
      </w:r>
      <w:bookmarkStart w:id="0" w:name="_GoBack"/>
      <w:bookmarkEnd w:id="0"/>
    </w:p>
    <w:p w14:paraId="5E6852B7">
      <w:pPr>
        <w:pageBreakBefore w:val="0"/>
        <w:kinsoku/>
        <w:wordWrap/>
        <w:overflowPunct/>
        <w:topLinePunct w:val="0"/>
        <w:autoSpaceDE/>
        <w:autoSpaceDN/>
        <w:bidi w:val="0"/>
        <w:adjustRightInd/>
        <w:snapToGrid/>
        <w:spacing w:line="560" w:lineRule="exact"/>
        <w:ind w:right="0" w:rightChars="0"/>
        <w:textAlignment w:val="auto"/>
        <w:rPr>
          <w:rFonts w:hint="default" w:ascii="黑体" w:hAnsi="黑体" w:eastAsia="黑体" w:cs="黑体"/>
          <w:b w:val="0"/>
          <w:bCs/>
          <w:kern w:val="0"/>
          <w:sz w:val="32"/>
          <w:szCs w:val="32"/>
          <w:lang w:val="en-US" w:eastAsia="zh-CN" w:bidi="ar-SA"/>
        </w:rPr>
      </w:pPr>
      <w:r>
        <w:rPr>
          <w:rFonts w:hint="eastAsia" w:ascii="黑体" w:hAnsi="黑体" w:eastAsia="黑体" w:cs="黑体"/>
          <w:b w:val="0"/>
          <w:bCs/>
          <w:kern w:val="0"/>
          <w:sz w:val="32"/>
          <w:szCs w:val="32"/>
          <w:lang w:val="en-US" w:eastAsia="zh-CN" w:bidi="ar-SA"/>
        </w:rPr>
        <w:t>七</w:t>
      </w:r>
      <w:r>
        <w:rPr>
          <w:rFonts w:hint="default" w:ascii="黑体" w:hAnsi="黑体" w:eastAsia="黑体" w:cs="黑体"/>
          <w:b w:val="0"/>
          <w:bCs/>
          <w:kern w:val="0"/>
          <w:sz w:val="32"/>
          <w:szCs w:val="32"/>
          <w:lang w:val="en-US" w:eastAsia="zh-CN" w:bidi="ar-SA"/>
        </w:rPr>
        <w:t>、项目建设时间安排</w:t>
      </w:r>
    </w:p>
    <w:p w14:paraId="4C68BD68">
      <w:pPr>
        <w:pageBreakBefore w:val="0"/>
        <w:widowControl/>
        <w:kinsoku/>
        <w:wordWrap/>
        <w:overflowPunct/>
        <w:topLinePunct w:val="0"/>
        <w:autoSpaceDE/>
        <w:autoSpaceDN/>
        <w:bidi w:val="0"/>
        <w:adjustRightInd/>
        <w:snapToGrid/>
        <w:spacing w:after="0" w:line="560" w:lineRule="exact"/>
        <w:ind w:left="0" w:leftChars="0" w:right="0" w:rightChars="0" w:firstLine="640" w:firstLineChars="200"/>
        <w:jc w:val="left"/>
        <w:textAlignment w:val="auto"/>
        <w:rPr>
          <w:rFonts w:hint="default" w:ascii="黑体" w:hAnsi="黑体" w:eastAsia="黑体" w:cs="黑体"/>
          <w:b w:val="0"/>
          <w:bCs/>
          <w:kern w:val="0"/>
          <w:sz w:val="32"/>
          <w:szCs w:val="32"/>
          <w:lang w:val="en-US" w:eastAsia="zh-CN" w:bidi="ar-SA"/>
        </w:rPr>
      </w:pPr>
      <w:r>
        <w:rPr>
          <w:rFonts w:hint="eastAsia" w:ascii="FangSong_GB2312" w:hAnsi="FangSong_GB2312" w:eastAsia="FangSong_GB2312" w:cs="FangSong_GB2312"/>
          <w:sz w:val="32"/>
          <w:szCs w:val="32"/>
          <w:lang w:val="en-US" w:eastAsia="zh-CN"/>
        </w:rPr>
        <w:t>本项目根据培训时间、取得各类证书时间等确定发放补贴的时间，</w:t>
      </w:r>
      <w:r>
        <w:rPr>
          <w:rFonts w:hint="eastAsia" w:ascii="仿宋" w:hAnsi="仿宋" w:eastAsia="仿宋" w:cs="仿宋"/>
          <w:b w:val="0"/>
          <w:kern w:val="0"/>
          <w:sz w:val="32"/>
          <w:szCs w:val="32"/>
          <w:lang w:val="en-US" w:eastAsia="zh-CN" w:bidi="ar-SA"/>
        </w:rPr>
        <w:t>2025</w:t>
      </w:r>
      <w:r>
        <w:rPr>
          <w:rFonts w:hint="eastAsia" w:ascii="FangSong_GB2312" w:hAnsi="FangSong_GB2312" w:eastAsia="FangSong_GB2312" w:cs="FangSong_GB2312"/>
          <w:sz w:val="32"/>
          <w:szCs w:val="32"/>
          <w:lang w:val="en-US" w:eastAsia="zh-CN"/>
        </w:rPr>
        <w:t>年</w:t>
      </w:r>
      <w:r>
        <w:rPr>
          <w:rFonts w:hint="eastAsia" w:ascii="仿宋" w:hAnsi="仿宋" w:eastAsia="仿宋" w:cs="仿宋"/>
          <w:b w:val="0"/>
          <w:kern w:val="0"/>
          <w:sz w:val="32"/>
          <w:szCs w:val="32"/>
          <w:lang w:val="en-US" w:eastAsia="zh-CN" w:bidi="ar-SA"/>
        </w:rPr>
        <w:t>12</w:t>
      </w:r>
      <w:r>
        <w:rPr>
          <w:rFonts w:hint="eastAsia" w:ascii="FangSong_GB2312" w:hAnsi="FangSong_GB2312" w:eastAsia="FangSong_GB2312" w:cs="FangSong_GB2312"/>
          <w:sz w:val="32"/>
          <w:szCs w:val="32"/>
          <w:lang w:val="en-US" w:eastAsia="zh-CN"/>
        </w:rPr>
        <w:t>月结束。</w:t>
      </w:r>
    </w:p>
    <w:p w14:paraId="4C7B221F">
      <w:pPr>
        <w:pageBreakBefore w:val="0"/>
        <w:kinsoku/>
        <w:wordWrap/>
        <w:overflowPunct/>
        <w:topLinePunct w:val="0"/>
        <w:autoSpaceDE/>
        <w:autoSpaceDN/>
        <w:bidi w:val="0"/>
        <w:adjustRightInd/>
        <w:snapToGrid/>
        <w:spacing w:line="560" w:lineRule="exact"/>
        <w:ind w:right="0" w:rightChars="0"/>
        <w:textAlignment w:val="auto"/>
        <w:rPr>
          <w:rFonts w:hint="eastAsia" w:ascii="黑体" w:hAnsi="黑体" w:eastAsia="黑体" w:cs="黑体"/>
          <w:b w:val="0"/>
          <w:bCs/>
          <w:kern w:val="0"/>
          <w:sz w:val="32"/>
          <w:szCs w:val="32"/>
          <w:lang w:val="en-US" w:eastAsia="zh-CN" w:bidi="ar-SA"/>
        </w:rPr>
      </w:pPr>
      <w:r>
        <w:rPr>
          <w:rFonts w:hint="eastAsia" w:ascii="黑体" w:hAnsi="黑体" w:eastAsia="黑体" w:cs="黑体"/>
          <w:b w:val="0"/>
          <w:bCs/>
          <w:kern w:val="0"/>
          <w:sz w:val="32"/>
          <w:szCs w:val="32"/>
          <w:lang w:val="en-US" w:eastAsia="zh-CN" w:bidi="ar-SA"/>
        </w:rPr>
        <w:t>八、项目运营机制</w:t>
      </w:r>
    </w:p>
    <w:p w14:paraId="3B191ACB">
      <w:pPr>
        <w:pStyle w:val="4"/>
        <w:pageBreakBefore w:val="0"/>
        <w:numPr>
          <w:ilvl w:val="0"/>
          <w:numId w:val="0"/>
        </w:numPr>
        <w:kinsoku/>
        <w:wordWrap/>
        <w:overflowPunct/>
        <w:topLinePunct w:val="0"/>
        <w:autoSpaceDE/>
        <w:autoSpaceDN/>
        <w:bidi w:val="0"/>
        <w:adjustRightInd/>
        <w:snapToGrid/>
        <w:spacing w:line="560" w:lineRule="exact"/>
        <w:ind w:left="0" w:leftChars="0" w:right="0" w:rightChars="0" w:firstLine="420" w:firstLineChars="200"/>
        <w:textAlignment w:val="auto"/>
        <w:rPr>
          <w:rFonts w:hint="default" w:ascii="FangSong_GB2312" w:hAnsi="FangSong_GB2312" w:eastAsia="FangSong_GB2312" w:cs="FangSong_GB2312"/>
          <w:kern w:val="2"/>
          <w:sz w:val="32"/>
          <w:szCs w:val="32"/>
          <w:lang w:val="en-US" w:eastAsia="zh-CN" w:bidi="ar-SA"/>
        </w:rPr>
      </w:pPr>
      <w:r>
        <w:rPr>
          <w:rFonts w:hint="eastAsia"/>
          <w:lang w:val="en-US" w:eastAsia="zh-CN"/>
        </w:rPr>
        <w:t xml:space="preserve">  </w:t>
      </w:r>
      <w:r>
        <w:rPr>
          <w:rFonts w:hint="eastAsia" w:ascii="FangSong_GB2312" w:hAnsi="FangSong_GB2312" w:eastAsia="FangSong_GB2312" w:cs="FangSong_GB2312"/>
          <w:color w:val="auto"/>
          <w:sz w:val="32"/>
          <w:szCs w:val="32"/>
          <w:lang w:val="en-US" w:eastAsia="zh-CN"/>
        </w:rPr>
        <w:t>项目争取政府财政支持，由政府全额承担项目资金。</w:t>
      </w:r>
    </w:p>
    <w:p w14:paraId="576617C2">
      <w:pPr>
        <w:pageBreakBefore w:val="0"/>
        <w:kinsoku/>
        <w:wordWrap/>
        <w:overflowPunct/>
        <w:topLinePunct w:val="0"/>
        <w:autoSpaceDE/>
        <w:autoSpaceDN/>
        <w:bidi w:val="0"/>
        <w:adjustRightInd/>
        <w:snapToGrid/>
        <w:spacing w:line="560" w:lineRule="exact"/>
        <w:ind w:right="0" w:rightChars="0"/>
        <w:textAlignment w:val="auto"/>
        <w:rPr>
          <w:rFonts w:hint="eastAsia" w:ascii="黑体" w:hAnsi="黑体" w:eastAsia="黑体" w:cs="黑体"/>
          <w:b w:val="0"/>
          <w:bCs/>
          <w:kern w:val="0"/>
          <w:sz w:val="32"/>
          <w:szCs w:val="32"/>
          <w:lang w:val="en-US" w:eastAsia="zh-CN" w:bidi="ar-SA"/>
        </w:rPr>
      </w:pPr>
      <w:r>
        <w:rPr>
          <w:rFonts w:hint="eastAsia" w:ascii="黑体" w:hAnsi="黑体" w:eastAsia="黑体" w:cs="黑体"/>
          <w:b w:val="0"/>
          <w:bCs/>
          <w:kern w:val="0"/>
          <w:sz w:val="32"/>
          <w:szCs w:val="32"/>
          <w:lang w:val="en-US" w:eastAsia="zh-CN" w:bidi="ar-SA"/>
        </w:rPr>
        <w:t>九、项目绩效分析</w:t>
      </w:r>
    </w:p>
    <w:p w14:paraId="5F2EE5CD">
      <w:pPr>
        <w:pStyle w:val="4"/>
        <w:pageBreakBefore w:val="0"/>
        <w:numPr>
          <w:ilvl w:val="0"/>
          <w:numId w:val="0"/>
        </w:numPr>
        <w:kinsoku/>
        <w:wordWrap/>
        <w:overflowPunct/>
        <w:topLinePunct w:val="0"/>
        <w:autoSpaceDE/>
        <w:autoSpaceDN/>
        <w:bidi w:val="0"/>
        <w:adjustRightInd/>
        <w:snapToGrid/>
        <w:spacing w:line="480" w:lineRule="exact"/>
        <w:ind w:right="0" w:rightChars="0"/>
        <w:textAlignment w:val="auto"/>
        <w:rPr>
          <w:rFonts w:hint="default" w:ascii="FangSong_GB2312" w:hAnsi="FangSong_GB2312" w:eastAsia="FangSong_GB2312" w:cs="FangSong_GB2312"/>
          <w:kern w:val="2"/>
          <w:sz w:val="32"/>
          <w:szCs w:val="32"/>
          <w:lang w:val="en-US" w:eastAsia="zh-CN" w:bidi="ar-SA"/>
        </w:rPr>
      </w:pPr>
      <w:r>
        <w:rPr>
          <w:rFonts w:hint="eastAsia" w:ascii="FangSong_GB2312" w:hAnsi="FangSong_GB2312" w:eastAsia="FangSong_GB2312" w:cs="FangSong_GB2312"/>
          <w:kern w:val="2"/>
          <w:sz w:val="32"/>
          <w:szCs w:val="32"/>
          <w:lang w:val="en-US" w:eastAsia="zh-CN" w:bidi="ar-SA"/>
        </w:rPr>
        <w:t xml:space="preserve">    </w:t>
      </w:r>
      <w:r>
        <w:rPr>
          <w:rStyle w:val="10"/>
          <w:rFonts w:hint="eastAsia" w:ascii="仿宋" w:hAnsi="仿宋" w:eastAsia="仿宋" w:cs="仿宋"/>
          <w:b w:val="0"/>
          <w:bCs/>
          <w:i w:val="0"/>
          <w:iCs w:val="0"/>
          <w:caps w:val="0"/>
          <w:color w:val="000000"/>
          <w:spacing w:val="0"/>
          <w:sz w:val="32"/>
          <w:szCs w:val="32"/>
          <w:highlight w:val="none"/>
          <w:shd w:val="clear" w:fill="FFFFFF"/>
        </w:rPr>
        <w:t>针对农村就业困难人员、移民群众、脱贫人口和监测对象等就业重点群体，根据劳动者需求，推行“岗位需求+技能培训+技能评价+就业服务”四位一体的项目化培训模式，促成就业，并且补贴资金合规使用率达100%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456596-8ECC-4AC1-80FD-A58D703EE4D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30101010101"/>
    <w:charset w:val="86"/>
    <w:family w:val="decorative"/>
    <w:pitch w:val="default"/>
    <w:sig w:usb0="00000000" w:usb1="00000000" w:usb2="00000000" w:usb3="00000000" w:csb0="00040000" w:csb1="00000000"/>
    <w:embedRegular r:id="rId2" w:fontKey="{97F6F2D7-E513-4ACF-B815-D83709B2B612}"/>
  </w:font>
  <w:font w:name="仿宋_GB2312">
    <w:panose1 w:val="02010609030101010101"/>
    <w:charset w:val="86"/>
    <w:family w:val="auto"/>
    <w:pitch w:val="default"/>
    <w:sig w:usb0="00000001" w:usb1="080E0000" w:usb2="00000000" w:usb3="00000000" w:csb0="00040000" w:csb1="00000000"/>
    <w:embedRegular r:id="rId3" w:fontKey="{172A1229-2600-4AF5-A99B-1BC083CFE932}"/>
  </w:font>
  <w:font w:name="方正小标宋_GBK">
    <w:panose1 w:val="02000000000000000000"/>
    <w:charset w:val="86"/>
    <w:family w:val="script"/>
    <w:pitch w:val="default"/>
    <w:sig w:usb0="A00002BF" w:usb1="38CF7CFA" w:usb2="00082016" w:usb3="00000000" w:csb0="00040001" w:csb1="00000000"/>
    <w:embedRegular r:id="rId4" w:fontKey="{42363A0B-1322-499E-8A06-751170583F11}"/>
  </w:font>
  <w:font w:name="仿宋">
    <w:panose1 w:val="02010609060101010101"/>
    <w:charset w:val="86"/>
    <w:family w:val="auto"/>
    <w:pitch w:val="default"/>
    <w:sig w:usb0="800002BF" w:usb1="38CF7CFA" w:usb2="00000016" w:usb3="00000000" w:csb0="00040001" w:csb1="00000000"/>
    <w:embedRegular r:id="rId5" w:fontKey="{7CA4F9E2-B197-409A-89A0-6DAE881DF31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4NzE4OTNjMzRmMWU5YmQ2ODBlNWNiMjdhZDBiYzQifQ=="/>
  </w:docVars>
  <w:rsids>
    <w:rsidRoot w:val="76BB46F7"/>
    <w:rsid w:val="014B226C"/>
    <w:rsid w:val="01822ECF"/>
    <w:rsid w:val="01E741E6"/>
    <w:rsid w:val="02342662"/>
    <w:rsid w:val="02CA5881"/>
    <w:rsid w:val="05E5511C"/>
    <w:rsid w:val="06F4251D"/>
    <w:rsid w:val="071C33A6"/>
    <w:rsid w:val="07FD4B9E"/>
    <w:rsid w:val="091F613B"/>
    <w:rsid w:val="09C80580"/>
    <w:rsid w:val="09F10CF0"/>
    <w:rsid w:val="0B7C6201"/>
    <w:rsid w:val="0BB9315C"/>
    <w:rsid w:val="0C373E17"/>
    <w:rsid w:val="0CFA70B4"/>
    <w:rsid w:val="0D3925D3"/>
    <w:rsid w:val="0D926E67"/>
    <w:rsid w:val="0ECC7F88"/>
    <w:rsid w:val="10C34956"/>
    <w:rsid w:val="111456F0"/>
    <w:rsid w:val="111E2068"/>
    <w:rsid w:val="13ED7C68"/>
    <w:rsid w:val="142719A2"/>
    <w:rsid w:val="15836008"/>
    <w:rsid w:val="166B4751"/>
    <w:rsid w:val="167A6185"/>
    <w:rsid w:val="16C347E3"/>
    <w:rsid w:val="17203A40"/>
    <w:rsid w:val="1A021159"/>
    <w:rsid w:val="1B0E31EF"/>
    <w:rsid w:val="1D5F3F39"/>
    <w:rsid w:val="1E9965E1"/>
    <w:rsid w:val="1EFB5962"/>
    <w:rsid w:val="1F475801"/>
    <w:rsid w:val="1F974825"/>
    <w:rsid w:val="20AD403F"/>
    <w:rsid w:val="20E151BC"/>
    <w:rsid w:val="224A270E"/>
    <w:rsid w:val="25362573"/>
    <w:rsid w:val="262E7D45"/>
    <w:rsid w:val="27701B3E"/>
    <w:rsid w:val="27F7396A"/>
    <w:rsid w:val="293D68F7"/>
    <w:rsid w:val="29F55AD8"/>
    <w:rsid w:val="2C0F5AC5"/>
    <w:rsid w:val="2E397554"/>
    <w:rsid w:val="30B841BE"/>
    <w:rsid w:val="3162147B"/>
    <w:rsid w:val="31D7355B"/>
    <w:rsid w:val="329E0753"/>
    <w:rsid w:val="32B74494"/>
    <w:rsid w:val="33250FA4"/>
    <w:rsid w:val="33747AA6"/>
    <w:rsid w:val="33A8474F"/>
    <w:rsid w:val="33B81330"/>
    <w:rsid w:val="36092691"/>
    <w:rsid w:val="378B4FAA"/>
    <w:rsid w:val="3AB03E30"/>
    <w:rsid w:val="3BAE0B04"/>
    <w:rsid w:val="3C8F6323"/>
    <w:rsid w:val="3CFF3AF0"/>
    <w:rsid w:val="3D0E7306"/>
    <w:rsid w:val="3E1C441B"/>
    <w:rsid w:val="3EEE0A7E"/>
    <w:rsid w:val="3FCE0DDC"/>
    <w:rsid w:val="40073D71"/>
    <w:rsid w:val="414919E1"/>
    <w:rsid w:val="42D01D29"/>
    <w:rsid w:val="43EA6480"/>
    <w:rsid w:val="45312A44"/>
    <w:rsid w:val="456E0F5C"/>
    <w:rsid w:val="46E63733"/>
    <w:rsid w:val="47584820"/>
    <w:rsid w:val="488A7A22"/>
    <w:rsid w:val="48CC02CD"/>
    <w:rsid w:val="4A565BB8"/>
    <w:rsid w:val="4A835334"/>
    <w:rsid w:val="4B334BF8"/>
    <w:rsid w:val="4F89312D"/>
    <w:rsid w:val="52A6541F"/>
    <w:rsid w:val="531F1E8E"/>
    <w:rsid w:val="54646CC3"/>
    <w:rsid w:val="55463C6A"/>
    <w:rsid w:val="55625391"/>
    <w:rsid w:val="56885E09"/>
    <w:rsid w:val="59182E45"/>
    <w:rsid w:val="5A906D66"/>
    <w:rsid w:val="5A9E5F89"/>
    <w:rsid w:val="5B443891"/>
    <w:rsid w:val="5BBF6B4B"/>
    <w:rsid w:val="5DA20226"/>
    <w:rsid w:val="5E7B361A"/>
    <w:rsid w:val="5F011A9B"/>
    <w:rsid w:val="606721D5"/>
    <w:rsid w:val="607F0D49"/>
    <w:rsid w:val="6202393D"/>
    <w:rsid w:val="63AC694D"/>
    <w:rsid w:val="64D00EC4"/>
    <w:rsid w:val="64D3145C"/>
    <w:rsid w:val="67900263"/>
    <w:rsid w:val="67D46190"/>
    <w:rsid w:val="687D1B59"/>
    <w:rsid w:val="68CE5659"/>
    <w:rsid w:val="6B3B7561"/>
    <w:rsid w:val="6BEC459F"/>
    <w:rsid w:val="6D332891"/>
    <w:rsid w:val="6D3B0B5C"/>
    <w:rsid w:val="6D4F03CA"/>
    <w:rsid w:val="6D6441A6"/>
    <w:rsid w:val="6EB76F4B"/>
    <w:rsid w:val="6F381CBF"/>
    <w:rsid w:val="723C6AE8"/>
    <w:rsid w:val="724F0B21"/>
    <w:rsid w:val="73D21EA7"/>
    <w:rsid w:val="73F22AF9"/>
    <w:rsid w:val="74F3A0D6"/>
    <w:rsid w:val="74F461E6"/>
    <w:rsid w:val="74F563ED"/>
    <w:rsid w:val="7513380D"/>
    <w:rsid w:val="759D7566"/>
    <w:rsid w:val="763F111C"/>
    <w:rsid w:val="76780887"/>
    <w:rsid w:val="76BB46F7"/>
    <w:rsid w:val="76C877F9"/>
    <w:rsid w:val="784225B8"/>
    <w:rsid w:val="78842B97"/>
    <w:rsid w:val="7AB15A0C"/>
    <w:rsid w:val="7AD01F0C"/>
    <w:rsid w:val="7B23707D"/>
    <w:rsid w:val="7B6C35EF"/>
    <w:rsid w:val="7B8B6C2F"/>
    <w:rsid w:val="7B9958F7"/>
    <w:rsid w:val="7C472DBE"/>
    <w:rsid w:val="7D9F2166"/>
    <w:rsid w:val="7E660F0C"/>
    <w:rsid w:val="7FA33145"/>
    <w:rsid w:val="7FED5CDD"/>
    <w:rsid w:val="9F4DC7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widowControl/>
      <w:ind w:left="840" w:leftChars="400"/>
      <w:jc w:val="left"/>
      <w:outlineLvl w:val="1"/>
    </w:pPr>
    <w:rPr>
      <w:b/>
      <w:kern w:val="0"/>
      <w:sz w:val="3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line="1200" w:lineRule="exact"/>
      <w:jc w:val="center"/>
    </w:pPr>
    <w:rPr>
      <w:rFonts w:eastAsia="黑体"/>
      <w:sz w:val="52"/>
      <w:szCs w:val="20"/>
    </w:rPr>
  </w:style>
  <w:style w:type="paragraph" w:styleId="4">
    <w:name w:val="Normal Indent"/>
    <w:basedOn w:val="1"/>
    <w:qFormat/>
    <w:uiPriority w:val="0"/>
    <w:pPr>
      <w:ind w:firstLine="680"/>
    </w:pPr>
  </w:style>
  <w:style w:type="paragraph" w:styleId="5">
    <w:name w:val="index 6"/>
    <w:basedOn w:val="1"/>
    <w:next w:val="1"/>
    <w:qFormat/>
    <w:uiPriority w:val="0"/>
    <w:pPr>
      <w:ind w:left="1000" w:leftChars="1000"/>
    </w:pPr>
  </w:style>
  <w:style w:type="paragraph" w:styleId="6">
    <w:name w:val="footer"/>
    <w:basedOn w:val="1"/>
    <w:next w:val="5"/>
    <w:qFormat/>
    <w:uiPriority w:val="0"/>
    <w:pPr>
      <w:tabs>
        <w:tab w:val="center" w:pos="4153"/>
        <w:tab w:val="right" w:pos="8306"/>
      </w:tabs>
      <w:snapToGrid w:val="0"/>
      <w:jc w:val="left"/>
    </w:pPr>
    <w:rPr>
      <w:sz w:val="18"/>
      <w:szCs w:val="18"/>
    </w:rPr>
  </w:style>
  <w:style w:type="paragraph" w:styleId="7">
    <w:name w:val="Normal (Web)"/>
    <w:basedOn w:val="1"/>
    <w:qFormat/>
    <w:uiPriority w:val="0"/>
    <w:rPr>
      <w:sz w:val="24"/>
    </w:rPr>
  </w:style>
  <w:style w:type="character" w:styleId="10">
    <w:name w:val="Strong"/>
    <w:basedOn w:val="9"/>
    <w:qFormat/>
    <w:uiPriority w:val="0"/>
    <w:rPr>
      <w:b/>
    </w:rPr>
  </w:style>
  <w:style w:type="paragraph" w:customStyle="1" w:styleId="11">
    <w:name w:val="正文（首行缩进两字）"/>
    <w:basedOn w:val="1"/>
    <w:qFormat/>
    <w:uiPriority w:val="0"/>
    <w:pPr>
      <w:spacing w:line="360" w:lineRule="auto"/>
      <w:ind w:firstLine="420"/>
    </w:pPr>
    <w:rPr>
      <w:sz w:val="28"/>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526</Words>
  <Characters>550</Characters>
  <Lines>0</Lines>
  <Paragraphs>0</Paragraphs>
  <TotalTime>19</TotalTime>
  <ScaleCrop>false</ScaleCrop>
  <LinksUpToDate>false</LinksUpToDate>
  <CharactersWithSpaces>557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2020-01-11T07:26:00Z</dcterms:created>
  <dc:creator>夫宏也</dc:creator>
  <cp:lastModifiedBy>Z</cp:lastModifiedBy>
  <cp:lastPrinted>2026-01-05T07:32:47Z</cp:lastPrinted>
  <dcterms:modified xsi:type="dcterms:W3CDTF">2026-01-05T07:44:46Z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SaveFontToCloudKey">
    <vt:lpwstr>401941033_btnclosed</vt:lpwstr>
  </property>
  <property fmtid="{D5CDD505-2E9C-101B-9397-08002B2CF9AE}" pid="4" name="ICV">
    <vt:lpwstr>9E6342B4267B43E488AA55BFBDEA6670_13</vt:lpwstr>
  </property>
  <property fmtid="{D5CDD505-2E9C-101B-9397-08002B2CF9AE}" pid="5" name="KSOTemplateDocerSaveRecord">
    <vt:lpwstr>eyJoZGlkIjoiMjQ4ZjljM2MwZjU1ZmE0NGMwODliZThkMGU1OTZmNWEiLCJ1c2VySWQiOiIzMjk2ODgxOTgifQ==</vt:lpwstr>
  </property>
</Properties>
</file>