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48"/>
          <w:szCs w:val="32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8"/>
          <w:szCs w:val="32"/>
          <w:lang w:eastAsia="zh-CN"/>
        </w:rPr>
      </w:pPr>
      <w:r>
        <w:rPr>
          <w:rFonts w:hint="eastAsia" w:ascii="方正小标宋简体" w:eastAsia="方正小标宋简体"/>
          <w:sz w:val="48"/>
          <w:szCs w:val="32"/>
          <w:lang w:eastAsia="zh-CN"/>
        </w:rPr>
        <w:t>银川市金凤区自然资源局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8"/>
          <w:szCs w:val="32"/>
        </w:rPr>
      </w:pPr>
      <w:r>
        <w:rPr>
          <w:rFonts w:hint="eastAsia" w:ascii="方正小标宋简体" w:eastAsia="方正小标宋简体"/>
          <w:sz w:val="48"/>
          <w:szCs w:val="32"/>
        </w:rPr>
        <w:t>20</w:t>
      </w:r>
      <w:r>
        <w:rPr>
          <w:rFonts w:hint="eastAsia" w:ascii="方正小标宋简体" w:eastAsia="方正小标宋简体"/>
          <w:sz w:val="48"/>
          <w:szCs w:val="32"/>
          <w:lang w:val="en-US" w:eastAsia="zh-CN"/>
        </w:rPr>
        <w:t>20</w:t>
      </w:r>
      <w:r>
        <w:rPr>
          <w:rFonts w:hint="eastAsia" w:ascii="方正小标宋简体" w:eastAsia="方正小标宋简体"/>
          <w:sz w:val="48"/>
          <w:szCs w:val="32"/>
        </w:rPr>
        <w:t>年度部门预算公开的补充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根据《预算法》《中华人民共和国政府信息公开条例》《宁夏回族自治区实施&lt;中华人民共和国信息公开条例&gt;办法》等文件相关规定，现将</w:t>
      </w:r>
      <w:r>
        <w:rPr>
          <w:rFonts w:hint="eastAsia" w:ascii="仿宋_GB2312" w:eastAsia="仿宋_GB2312"/>
          <w:sz w:val="32"/>
          <w:szCs w:val="32"/>
          <w:lang w:eastAsia="zh-CN"/>
        </w:rPr>
        <w:t>银川市金凤区自然资源局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年度部门预算</w:t>
      </w:r>
      <w:r>
        <w:rPr>
          <w:rFonts w:hint="eastAsia" w:ascii="仿宋_GB2312" w:eastAsia="仿宋_GB2312"/>
          <w:sz w:val="32"/>
          <w:szCs w:val="32"/>
          <w:lang w:eastAsia="zh-CN"/>
        </w:rPr>
        <w:t>编制目录予以补充</w:t>
      </w:r>
      <w:r>
        <w:rPr>
          <w:rFonts w:hint="eastAsia" w:ascii="仿宋_GB2312" w:eastAsia="仿宋_GB2312"/>
          <w:sz w:val="32"/>
          <w:szCs w:val="32"/>
        </w:rPr>
        <w:t>公示。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年部门预算编制目录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第一部分  单位概况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一、主要职能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二、部门预算单位构成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第二部分  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部门预算表</w:t>
      </w: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一、财政拨款收支总表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二、财政拨款支出总表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三、一般公共预算支出表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四、一般公共预算基本支出表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五、一般公共预算“三公”经费支出表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六、政府性基金预算支出表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七、部门收支总表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八、部门收入总表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九、部门支出总表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第三部分  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年部门预算情况说明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第四部分  名词解释</w:t>
      </w:r>
    </w:p>
    <w:p>
      <w:pPr>
        <w:spacing w:line="560" w:lineRule="exact"/>
        <w:ind w:left="5438" w:leftChars="304" w:hanging="4800" w:hangingChars="1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</w:t>
      </w:r>
    </w:p>
    <w:p>
      <w:pPr>
        <w:spacing w:line="560" w:lineRule="exact"/>
        <w:ind w:left="5430" w:leftChars="1824" w:hanging="1600" w:hangingChars="5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银川市金凤区自然资源局</w:t>
      </w:r>
      <w:r>
        <w:rPr>
          <w:rFonts w:hint="eastAsia" w:ascii="仿宋_GB2312" w:eastAsia="仿宋_GB2312"/>
          <w:sz w:val="32"/>
          <w:szCs w:val="32"/>
        </w:rPr>
        <w:t xml:space="preserve">                          2021年6月17日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3FC"/>
    <w:rsid w:val="008D43FC"/>
    <w:rsid w:val="009477D6"/>
    <w:rsid w:val="0096007A"/>
    <w:rsid w:val="00AD08E2"/>
    <w:rsid w:val="26B75627"/>
    <w:rsid w:val="3C6403BE"/>
    <w:rsid w:val="69C078E5"/>
    <w:rsid w:val="6F60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semiHidden/>
    <w:unhideWhenUsed/>
    <w:uiPriority w:val="99"/>
    <w:rPr>
      <w:color w:val="555555"/>
      <w:u w:val="none"/>
    </w:rPr>
  </w:style>
  <w:style w:type="character" w:styleId="8">
    <w:name w:val="Hyperlink"/>
    <w:basedOn w:val="6"/>
    <w:semiHidden/>
    <w:unhideWhenUsed/>
    <w:uiPriority w:val="99"/>
    <w:rPr>
      <w:color w:val="555555"/>
      <w:u w:val="none"/>
    </w:rPr>
  </w:style>
  <w:style w:type="character" w:customStyle="1" w:styleId="9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</Words>
  <Characters>464</Characters>
  <Lines>3</Lines>
  <Paragraphs>1</Paragraphs>
  <TotalTime>25</TotalTime>
  <ScaleCrop>false</ScaleCrop>
  <LinksUpToDate>false</LinksUpToDate>
  <CharactersWithSpaces>544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2021-06-17T04:53:00Z</dcterms:created>
  <dc:creator>think</dc:creator>
  <cp:lastModifiedBy>沫沫</cp:lastModifiedBy>
  <dcterms:modified xsi:type="dcterms:W3CDTF">2021-06-17T07:39:59Z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32F7D25C0D114D68A3F4B01296E5121A</vt:lpwstr>
  </property>
</Properties>
</file>